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CC0" w:rsidRPr="00381190" w:rsidRDefault="002D34D6" w:rsidP="00381190">
      <w:pPr>
        <w:rPr>
          <w:b/>
          <w:sz w:val="20"/>
          <w:szCs w:val="20"/>
        </w:rPr>
      </w:pPr>
      <w:bookmarkStart w:id="0" w:name="_GoBack"/>
      <w:bookmarkEnd w:id="0"/>
      <w:r w:rsidRPr="00381190">
        <w:rPr>
          <w:b/>
          <w:sz w:val="20"/>
          <w:szCs w:val="20"/>
        </w:rPr>
        <w:t xml:space="preserve">St. </w:t>
      </w:r>
      <w:r w:rsidR="00677EAD" w:rsidRPr="00381190">
        <w:rPr>
          <w:b/>
          <w:sz w:val="20"/>
          <w:szCs w:val="20"/>
        </w:rPr>
        <w:t>Margaret Mary’s</w:t>
      </w:r>
      <w:r w:rsidRPr="00381190">
        <w:rPr>
          <w:b/>
          <w:sz w:val="20"/>
          <w:szCs w:val="20"/>
        </w:rPr>
        <w:t xml:space="preserve"> Roman Catholic Primary School</w:t>
      </w:r>
      <w:r w:rsidR="00381190" w:rsidRPr="00381190">
        <w:rPr>
          <w:b/>
          <w:sz w:val="20"/>
          <w:szCs w:val="20"/>
        </w:rPr>
        <w:t xml:space="preserve"> </w:t>
      </w:r>
      <w:r w:rsidR="00381190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381190" w:rsidRPr="00381190">
        <w:rPr>
          <w:b/>
          <w:sz w:val="20"/>
          <w:szCs w:val="20"/>
        </w:rPr>
        <w:t xml:space="preserve">   </w:t>
      </w:r>
      <w:r w:rsidR="00381190" w:rsidRPr="00381190">
        <w:rPr>
          <w:noProof/>
          <w:lang w:eastAsia="en-GB"/>
        </w:rPr>
        <w:drawing>
          <wp:inline distT="0" distB="0" distL="0" distR="0">
            <wp:extent cx="952500" cy="1009650"/>
            <wp:effectExtent l="0" t="0" r="0" b="0"/>
            <wp:docPr id="1" name="Picture 1" descr="St Margaret Mary'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Margaret Mary's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4D6" w:rsidRPr="00381190" w:rsidRDefault="00502BFC" w:rsidP="00381190">
      <w:pPr>
        <w:rPr>
          <w:b/>
          <w:sz w:val="20"/>
          <w:szCs w:val="20"/>
        </w:rPr>
      </w:pPr>
      <w:r w:rsidRPr="00381190">
        <w:rPr>
          <w:b/>
          <w:sz w:val="20"/>
          <w:szCs w:val="20"/>
        </w:rPr>
        <w:t xml:space="preserve">Pupil Premium Impact Report </w:t>
      </w:r>
      <w:r w:rsidR="002D34D6" w:rsidRPr="00381190">
        <w:rPr>
          <w:b/>
          <w:sz w:val="20"/>
          <w:szCs w:val="20"/>
        </w:rPr>
        <w:t>201</w:t>
      </w:r>
      <w:r w:rsidR="00D57128">
        <w:rPr>
          <w:b/>
          <w:sz w:val="20"/>
          <w:szCs w:val="20"/>
        </w:rPr>
        <w:t>7</w:t>
      </w:r>
      <w:r w:rsidR="002D34D6" w:rsidRPr="00381190">
        <w:rPr>
          <w:b/>
          <w:sz w:val="20"/>
          <w:szCs w:val="20"/>
        </w:rPr>
        <w:t>-201</w:t>
      </w:r>
      <w:r w:rsidR="00D57128">
        <w:rPr>
          <w:b/>
          <w:sz w:val="20"/>
          <w:szCs w:val="20"/>
        </w:rPr>
        <w:t>8</w:t>
      </w:r>
      <w:r w:rsidR="003834DE">
        <w:rPr>
          <w:b/>
          <w:sz w:val="20"/>
          <w:szCs w:val="20"/>
        </w:rPr>
        <w:t xml:space="preserve"> </w:t>
      </w:r>
    </w:p>
    <w:p w:rsidR="002D34D6" w:rsidRPr="00464999" w:rsidRDefault="002D34D6">
      <w:pPr>
        <w:rPr>
          <w:b/>
          <w:sz w:val="20"/>
          <w:szCs w:val="20"/>
          <w:u w:val="single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431"/>
        <w:gridCol w:w="1276"/>
      </w:tblGrid>
      <w:tr w:rsidR="00D57128" w:rsidRPr="00464999" w:rsidTr="00F948EC">
        <w:tc>
          <w:tcPr>
            <w:tcW w:w="3431" w:type="dxa"/>
            <w:shd w:val="clear" w:color="auto" w:fill="B8CCE4" w:themeFill="accent1" w:themeFillTint="66"/>
          </w:tcPr>
          <w:p w:rsidR="00D57128" w:rsidRPr="00464999" w:rsidRDefault="00D57128" w:rsidP="00D57128">
            <w:pPr>
              <w:rPr>
                <w:sz w:val="20"/>
                <w:szCs w:val="20"/>
              </w:rPr>
            </w:pPr>
            <w:r w:rsidRPr="00464999">
              <w:rPr>
                <w:sz w:val="20"/>
                <w:szCs w:val="20"/>
              </w:rPr>
              <w:t>Number of pupils on roll</w:t>
            </w:r>
          </w:p>
        </w:tc>
        <w:tc>
          <w:tcPr>
            <w:tcW w:w="1276" w:type="dxa"/>
          </w:tcPr>
          <w:p w:rsidR="00D57128" w:rsidRDefault="00D57128" w:rsidP="00D57128">
            <w:r>
              <w:t>360</w:t>
            </w:r>
          </w:p>
          <w:p w:rsidR="00D57128" w:rsidRDefault="00D57128" w:rsidP="00D57128"/>
        </w:tc>
      </w:tr>
      <w:tr w:rsidR="00D57128" w:rsidRPr="00464999" w:rsidTr="00F948EC">
        <w:tc>
          <w:tcPr>
            <w:tcW w:w="3431" w:type="dxa"/>
            <w:shd w:val="clear" w:color="auto" w:fill="B8CCE4" w:themeFill="accent1" w:themeFillTint="66"/>
          </w:tcPr>
          <w:p w:rsidR="00D57128" w:rsidRPr="00464999" w:rsidRDefault="00D57128" w:rsidP="00D57128">
            <w:pPr>
              <w:rPr>
                <w:sz w:val="20"/>
                <w:szCs w:val="20"/>
              </w:rPr>
            </w:pPr>
            <w:r w:rsidRPr="00464999">
              <w:rPr>
                <w:sz w:val="20"/>
                <w:szCs w:val="20"/>
              </w:rPr>
              <w:t>Number of pupils eligible</w:t>
            </w:r>
          </w:p>
        </w:tc>
        <w:tc>
          <w:tcPr>
            <w:tcW w:w="1276" w:type="dxa"/>
          </w:tcPr>
          <w:p w:rsidR="00D57128" w:rsidRDefault="00D57128" w:rsidP="00D57128">
            <w:r>
              <w:t>80</w:t>
            </w:r>
          </w:p>
        </w:tc>
      </w:tr>
      <w:tr w:rsidR="00D57128" w:rsidRPr="00464999" w:rsidTr="00F948EC">
        <w:tc>
          <w:tcPr>
            <w:tcW w:w="3431" w:type="dxa"/>
            <w:shd w:val="clear" w:color="auto" w:fill="B8CCE4" w:themeFill="accent1" w:themeFillTint="66"/>
          </w:tcPr>
          <w:p w:rsidR="00D57128" w:rsidRPr="00464999" w:rsidRDefault="00D57128" w:rsidP="00D57128">
            <w:pPr>
              <w:rPr>
                <w:sz w:val="20"/>
                <w:szCs w:val="20"/>
              </w:rPr>
            </w:pPr>
            <w:r w:rsidRPr="00464999">
              <w:rPr>
                <w:sz w:val="20"/>
                <w:szCs w:val="20"/>
              </w:rPr>
              <w:t xml:space="preserve">% of pupils eligible </w:t>
            </w:r>
          </w:p>
        </w:tc>
        <w:tc>
          <w:tcPr>
            <w:tcW w:w="1276" w:type="dxa"/>
          </w:tcPr>
          <w:p w:rsidR="00D57128" w:rsidRDefault="00D57128" w:rsidP="00D57128">
            <w:r>
              <w:t>22%</w:t>
            </w:r>
          </w:p>
        </w:tc>
      </w:tr>
      <w:tr w:rsidR="00D57128" w:rsidRPr="00464999" w:rsidTr="00F948EC">
        <w:tc>
          <w:tcPr>
            <w:tcW w:w="3431" w:type="dxa"/>
            <w:shd w:val="clear" w:color="auto" w:fill="B8CCE4" w:themeFill="accent1" w:themeFillTint="66"/>
          </w:tcPr>
          <w:p w:rsidR="00D57128" w:rsidRPr="00464999" w:rsidRDefault="00D57128" w:rsidP="00D57128">
            <w:pPr>
              <w:rPr>
                <w:sz w:val="20"/>
                <w:szCs w:val="20"/>
              </w:rPr>
            </w:pPr>
            <w:r w:rsidRPr="00464999">
              <w:rPr>
                <w:sz w:val="20"/>
                <w:szCs w:val="20"/>
              </w:rPr>
              <w:t xml:space="preserve">Total PP received </w:t>
            </w:r>
          </w:p>
        </w:tc>
        <w:tc>
          <w:tcPr>
            <w:tcW w:w="1276" w:type="dxa"/>
          </w:tcPr>
          <w:p w:rsidR="00D57128" w:rsidRDefault="00D57128" w:rsidP="00D57128">
            <w:r>
              <w:t>£96,410.50</w:t>
            </w:r>
          </w:p>
        </w:tc>
      </w:tr>
    </w:tbl>
    <w:p w:rsidR="002D34D6" w:rsidRPr="00464999" w:rsidRDefault="002D34D6" w:rsidP="00E66EA0">
      <w:pPr>
        <w:spacing w:line="240" w:lineRule="auto"/>
        <w:rPr>
          <w:b/>
          <w:sz w:val="20"/>
          <w:szCs w:val="20"/>
        </w:rPr>
      </w:pPr>
    </w:p>
    <w:p w:rsidR="002D34D6" w:rsidRPr="00464999" w:rsidRDefault="002D34D6" w:rsidP="00E66EA0">
      <w:pPr>
        <w:spacing w:line="240" w:lineRule="auto"/>
        <w:rPr>
          <w:b/>
          <w:sz w:val="20"/>
          <w:szCs w:val="20"/>
        </w:rPr>
      </w:pPr>
      <w:r w:rsidRPr="00464999">
        <w:rPr>
          <w:b/>
          <w:sz w:val="20"/>
          <w:szCs w:val="20"/>
        </w:rPr>
        <w:t xml:space="preserve">Identified barriers to educational achievement </w:t>
      </w:r>
    </w:p>
    <w:p w:rsidR="002D34D6" w:rsidRPr="00464999" w:rsidRDefault="002D34D6" w:rsidP="00E66EA0">
      <w:pPr>
        <w:spacing w:line="240" w:lineRule="auto"/>
        <w:rPr>
          <w:sz w:val="20"/>
          <w:szCs w:val="20"/>
        </w:rPr>
      </w:pPr>
      <w:r w:rsidRPr="00464999">
        <w:rPr>
          <w:sz w:val="20"/>
          <w:szCs w:val="20"/>
        </w:rPr>
        <w:t xml:space="preserve">St. </w:t>
      </w:r>
      <w:r w:rsidR="00677EAD" w:rsidRPr="00464999">
        <w:rPr>
          <w:sz w:val="20"/>
          <w:szCs w:val="20"/>
        </w:rPr>
        <w:t>Margaret Mary’s</w:t>
      </w:r>
      <w:r w:rsidRPr="00464999">
        <w:rPr>
          <w:sz w:val="20"/>
          <w:szCs w:val="20"/>
        </w:rPr>
        <w:t xml:space="preserve"> identified </w:t>
      </w:r>
      <w:r w:rsidR="00677EAD" w:rsidRPr="00464999">
        <w:rPr>
          <w:sz w:val="20"/>
          <w:szCs w:val="20"/>
        </w:rPr>
        <w:t>a number of barriers</w:t>
      </w:r>
      <w:r w:rsidRPr="00464999">
        <w:rPr>
          <w:sz w:val="20"/>
          <w:szCs w:val="20"/>
        </w:rPr>
        <w:t xml:space="preserve"> for some of the pupils </w:t>
      </w:r>
      <w:r w:rsidR="00677EAD" w:rsidRPr="00464999">
        <w:rPr>
          <w:sz w:val="20"/>
          <w:szCs w:val="20"/>
        </w:rPr>
        <w:t xml:space="preserve">that were </w:t>
      </w:r>
      <w:r w:rsidRPr="00464999">
        <w:rPr>
          <w:sz w:val="20"/>
          <w:szCs w:val="20"/>
        </w:rPr>
        <w:t>currently in receipt of Pupil Premium</w:t>
      </w:r>
      <w:r w:rsidR="00F35792" w:rsidRPr="00464999">
        <w:rPr>
          <w:sz w:val="20"/>
          <w:szCs w:val="20"/>
        </w:rPr>
        <w:t xml:space="preserve"> at the start of the academic year 2016</w:t>
      </w:r>
      <w:r w:rsidR="00677EAD" w:rsidRPr="00464999">
        <w:rPr>
          <w:sz w:val="20"/>
          <w:szCs w:val="20"/>
        </w:rPr>
        <w:t>-2017</w:t>
      </w:r>
      <w:r w:rsidR="00B16F2E" w:rsidRPr="00464999">
        <w:rPr>
          <w:sz w:val="20"/>
          <w:szCs w:val="20"/>
        </w:rPr>
        <w:t xml:space="preserve"> &amp; aims &amp; intended outcomes for the use of the Funding</w:t>
      </w:r>
      <w:r w:rsidRPr="00464999">
        <w:rPr>
          <w:sz w:val="20"/>
          <w:szCs w:val="20"/>
        </w:rPr>
        <w:t>:</w:t>
      </w:r>
    </w:p>
    <w:p w:rsidR="00677EAD" w:rsidRPr="00464999" w:rsidRDefault="00677EAD" w:rsidP="00E66EA0">
      <w:pPr>
        <w:spacing w:line="240" w:lineRule="auto"/>
        <w:rPr>
          <w:sz w:val="20"/>
          <w:szCs w:val="20"/>
        </w:rPr>
      </w:pPr>
      <w:r w:rsidRPr="00464999">
        <w:rPr>
          <w:sz w:val="20"/>
          <w:szCs w:val="20"/>
        </w:rPr>
        <w:t>Below is a summary of some of these with further detail outlined in the report</w:t>
      </w:r>
    </w:p>
    <w:p w:rsidR="002D34D6" w:rsidRPr="00464999" w:rsidRDefault="002D34D6" w:rsidP="002D34D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4999">
        <w:rPr>
          <w:sz w:val="20"/>
          <w:szCs w:val="20"/>
        </w:rPr>
        <w:t xml:space="preserve">Access to </w:t>
      </w:r>
      <w:r w:rsidR="00677EAD" w:rsidRPr="00464999">
        <w:rPr>
          <w:sz w:val="20"/>
          <w:szCs w:val="20"/>
        </w:rPr>
        <w:t xml:space="preserve">effective </w:t>
      </w:r>
      <w:r w:rsidRPr="00464999">
        <w:rPr>
          <w:sz w:val="20"/>
          <w:szCs w:val="20"/>
        </w:rPr>
        <w:t>language – especially from a lack of exposure to books</w:t>
      </w:r>
      <w:r w:rsidR="00CC75F0" w:rsidRPr="00464999">
        <w:rPr>
          <w:sz w:val="20"/>
          <w:szCs w:val="20"/>
        </w:rPr>
        <w:t xml:space="preserve"> </w:t>
      </w:r>
    </w:p>
    <w:p w:rsidR="00B16F2E" w:rsidRPr="00464999" w:rsidRDefault="00677EAD" w:rsidP="00677EA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4999">
        <w:rPr>
          <w:sz w:val="20"/>
          <w:szCs w:val="20"/>
        </w:rPr>
        <w:t xml:space="preserve">Support for learning at </w:t>
      </w:r>
      <w:r w:rsidR="00B16F2E" w:rsidRPr="00464999">
        <w:rPr>
          <w:sz w:val="20"/>
          <w:szCs w:val="20"/>
        </w:rPr>
        <w:t xml:space="preserve">school &amp; </w:t>
      </w:r>
      <w:r w:rsidRPr="00464999">
        <w:rPr>
          <w:sz w:val="20"/>
          <w:szCs w:val="20"/>
        </w:rPr>
        <w:t xml:space="preserve">home </w:t>
      </w:r>
      <w:r w:rsidR="00B16F2E" w:rsidRPr="00464999">
        <w:rPr>
          <w:sz w:val="20"/>
          <w:szCs w:val="20"/>
        </w:rPr>
        <w:t>to accelerate learning</w:t>
      </w:r>
    </w:p>
    <w:p w:rsidR="00677EAD" w:rsidRPr="00464999" w:rsidRDefault="00B16F2E" w:rsidP="00677EA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4999">
        <w:rPr>
          <w:sz w:val="20"/>
          <w:szCs w:val="20"/>
        </w:rPr>
        <w:t>Need for additional support to diminish the difference with peers</w:t>
      </w:r>
      <w:r w:rsidR="00677EAD" w:rsidRPr="00464999">
        <w:rPr>
          <w:sz w:val="20"/>
          <w:szCs w:val="20"/>
        </w:rPr>
        <w:t xml:space="preserve"> </w:t>
      </w:r>
    </w:p>
    <w:p w:rsidR="00677EAD" w:rsidRPr="00464999" w:rsidRDefault="00677EAD" w:rsidP="00677EA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4999">
        <w:rPr>
          <w:sz w:val="20"/>
          <w:szCs w:val="20"/>
        </w:rPr>
        <w:t xml:space="preserve">Emotional well-being </w:t>
      </w:r>
      <w:r w:rsidR="00B16F2E" w:rsidRPr="00464999">
        <w:rPr>
          <w:sz w:val="20"/>
          <w:szCs w:val="20"/>
        </w:rPr>
        <w:t xml:space="preserve">of </w:t>
      </w:r>
      <w:r w:rsidRPr="00464999">
        <w:rPr>
          <w:sz w:val="20"/>
          <w:szCs w:val="20"/>
        </w:rPr>
        <w:t xml:space="preserve">pupils with specific social and emotional needs </w:t>
      </w:r>
      <w:r w:rsidR="00B16F2E" w:rsidRPr="00464999">
        <w:rPr>
          <w:sz w:val="20"/>
          <w:szCs w:val="20"/>
        </w:rPr>
        <w:t xml:space="preserve">that </w:t>
      </w:r>
      <w:r w:rsidRPr="00464999">
        <w:rPr>
          <w:sz w:val="20"/>
          <w:szCs w:val="20"/>
        </w:rPr>
        <w:t>affect</w:t>
      </w:r>
      <w:r w:rsidR="00B16F2E" w:rsidRPr="00464999">
        <w:rPr>
          <w:sz w:val="20"/>
          <w:szCs w:val="20"/>
        </w:rPr>
        <w:t>ed</w:t>
      </w:r>
      <w:r w:rsidRPr="00464999">
        <w:rPr>
          <w:sz w:val="20"/>
          <w:szCs w:val="20"/>
        </w:rPr>
        <w:t xml:space="preserve"> their learning  </w:t>
      </w:r>
    </w:p>
    <w:p w:rsidR="00677EAD" w:rsidRPr="00464999" w:rsidRDefault="00B16F2E" w:rsidP="00677EA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4999">
        <w:rPr>
          <w:sz w:val="20"/>
          <w:szCs w:val="20"/>
        </w:rPr>
        <w:t>Need for focus upon q</w:t>
      </w:r>
      <w:r w:rsidR="00677EAD" w:rsidRPr="00464999">
        <w:rPr>
          <w:sz w:val="20"/>
          <w:szCs w:val="20"/>
        </w:rPr>
        <w:t xml:space="preserve">uality social communication with adults and peers </w:t>
      </w:r>
    </w:p>
    <w:p w:rsidR="002A55E4" w:rsidRPr="00464999" w:rsidRDefault="00B16F2E" w:rsidP="002D34D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4999">
        <w:rPr>
          <w:sz w:val="20"/>
          <w:szCs w:val="20"/>
        </w:rPr>
        <w:t>Provide a</w:t>
      </w:r>
      <w:r w:rsidR="002A55E4" w:rsidRPr="00464999">
        <w:rPr>
          <w:sz w:val="20"/>
          <w:szCs w:val="20"/>
        </w:rPr>
        <w:t xml:space="preserve">ccess to </w:t>
      </w:r>
      <w:r w:rsidRPr="00464999">
        <w:rPr>
          <w:sz w:val="20"/>
          <w:szCs w:val="20"/>
        </w:rPr>
        <w:t xml:space="preserve">enrichment &amp; </w:t>
      </w:r>
      <w:r w:rsidR="002A55E4" w:rsidRPr="00464999">
        <w:rPr>
          <w:sz w:val="20"/>
          <w:szCs w:val="20"/>
        </w:rPr>
        <w:t>extra -curr</w:t>
      </w:r>
      <w:r w:rsidR="00E66EA0" w:rsidRPr="00464999">
        <w:rPr>
          <w:sz w:val="20"/>
          <w:szCs w:val="20"/>
        </w:rPr>
        <w:t>icular activities – Enriching experiences such as educational visits, music tuition</w:t>
      </w:r>
    </w:p>
    <w:p w:rsidR="00E66EA0" w:rsidRPr="00464999" w:rsidRDefault="002A55E4" w:rsidP="00E66EA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4999">
        <w:rPr>
          <w:sz w:val="20"/>
          <w:szCs w:val="20"/>
        </w:rPr>
        <w:t>A</w:t>
      </w:r>
      <w:r w:rsidR="005C2910" w:rsidRPr="00464999">
        <w:rPr>
          <w:sz w:val="20"/>
          <w:szCs w:val="20"/>
        </w:rPr>
        <w:t xml:space="preserve">ttendance </w:t>
      </w:r>
      <w:r w:rsidR="00E66EA0" w:rsidRPr="00464999">
        <w:rPr>
          <w:sz w:val="20"/>
          <w:szCs w:val="20"/>
        </w:rPr>
        <w:t>&amp; punctuality</w:t>
      </w:r>
      <w:r w:rsidR="00677EAD" w:rsidRPr="00464999">
        <w:rPr>
          <w:sz w:val="20"/>
          <w:szCs w:val="20"/>
        </w:rPr>
        <w:t xml:space="preserve"> </w:t>
      </w:r>
      <w:r w:rsidR="00B16F2E" w:rsidRPr="00464999">
        <w:rPr>
          <w:sz w:val="20"/>
          <w:szCs w:val="20"/>
        </w:rPr>
        <w:t>required close focus &amp; improvement for groups, a</w:t>
      </w:r>
      <w:r w:rsidR="00677EAD" w:rsidRPr="00464999">
        <w:rPr>
          <w:sz w:val="20"/>
          <w:szCs w:val="20"/>
        </w:rPr>
        <w:t xml:space="preserve">s </w:t>
      </w:r>
      <w:r w:rsidR="00B16F2E" w:rsidRPr="00464999">
        <w:rPr>
          <w:sz w:val="20"/>
          <w:szCs w:val="20"/>
        </w:rPr>
        <w:t xml:space="preserve">this was becoming </w:t>
      </w:r>
      <w:r w:rsidR="00677EAD" w:rsidRPr="00464999">
        <w:rPr>
          <w:sz w:val="20"/>
          <w:szCs w:val="20"/>
        </w:rPr>
        <w:t>a barrier to achievement</w:t>
      </w:r>
    </w:p>
    <w:p w:rsidR="005C2910" w:rsidRPr="00464999" w:rsidRDefault="00E66EA0" w:rsidP="002D34D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4999">
        <w:rPr>
          <w:sz w:val="20"/>
          <w:szCs w:val="20"/>
        </w:rPr>
        <w:t xml:space="preserve">Access to a sufficient healthy </w:t>
      </w:r>
      <w:r w:rsidR="00CC75F0" w:rsidRPr="00464999">
        <w:rPr>
          <w:sz w:val="20"/>
          <w:szCs w:val="20"/>
        </w:rPr>
        <w:t>breakfast</w:t>
      </w:r>
    </w:p>
    <w:p w:rsidR="00FD2B7B" w:rsidRPr="00464999" w:rsidRDefault="00FD2B7B" w:rsidP="00FD2B7B">
      <w:pPr>
        <w:rPr>
          <w:rFonts w:cs="Arial"/>
          <w:b/>
          <w:sz w:val="20"/>
          <w:szCs w:val="20"/>
        </w:rPr>
      </w:pPr>
      <w:r w:rsidRPr="00464999">
        <w:rPr>
          <w:rFonts w:cs="Arial"/>
          <w:b/>
          <w:sz w:val="20"/>
          <w:szCs w:val="20"/>
        </w:rPr>
        <w:t>Summary of Pupil Premium Rationale at St Margaret Mary’s</w:t>
      </w:r>
    </w:p>
    <w:p w:rsidR="00FD2B7B" w:rsidRPr="00464999" w:rsidRDefault="00FD2B7B" w:rsidP="00FD2B7B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sz w:val="20"/>
          <w:szCs w:val="20"/>
        </w:rPr>
      </w:pPr>
      <w:r w:rsidRPr="00464999">
        <w:rPr>
          <w:rFonts w:cs="Arial"/>
          <w:sz w:val="20"/>
          <w:szCs w:val="20"/>
        </w:rPr>
        <w:t>The school continually monitors &amp; tracks the progress of pupil premium eligible children with this being formally reviewed every half-term.</w:t>
      </w:r>
    </w:p>
    <w:p w:rsidR="00FD2B7B" w:rsidRPr="00464999" w:rsidRDefault="00FD2B7B" w:rsidP="00FD2B7B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sz w:val="20"/>
          <w:szCs w:val="20"/>
        </w:rPr>
      </w:pPr>
      <w:r w:rsidRPr="00464999">
        <w:rPr>
          <w:rFonts w:cs="Arial"/>
          <w:sz w:val="20"/>
          <w:szCs w:val="20"/>
        </w:rPr>
        <w:t xml:space="preserve">Evaluations track the progress made, what gaps are evident in learning &amp; how these can be bridged. Following this interventions are carefully planned &amp; implemented with focused short term targets that are measurable. </w:t>
      </w:r>
    </w:p>
    <w:p w:rsidR="00FD2B7B" w:rsidRPr="00464999" w:rsidRDefault="00FD2B7B" w:rsidP="00FD2B7B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sz w:val="20"/>
          <w:szCs w:val="20"/>
        </w:rPr>
      </w:pPr>
      <w:r w:rsidRPr="00464999">
        <w:rPr>
          <w:rFonts w:cs="Arial"/>
          <w:sz w:val="20"/>
          <w:szCs w:val="20"/>
        </w:rPr>
        <w:t>Pupils with FSM received targeted support from a position of being below age-related expectations or as a boost to deepen their learning &amp; mastery of the curriculum.</w:t>
      </w:r>
    </w:p>
    <w:p w:rsidR="00FD2B7B" w:rsidRPr="00464999" w:rsidRDefault="00FD2B7B" w:rsidP="00FD2B7B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sz w:val="20"/>
          <w:szCs w:val="20"/>
        </w:rPr>
      </w:pPr>
      <w:r w:rsidRPr="00464999">
        <w:rPr>
          <w:rFonts w:cs="Arial"/>
          <w:sz w:val="20"/>
          <w:szCs w:val="20"/>
        </w:rPr>
        <w:t>Pupils eligible for PPG achieve very well &amp; broadly in-line with their peers across all year groups through the school.</w:t>
      </w:r>
    </w:p>
    <w:p w:rsidR="00502BFC" w:rsidRPr="00FD2B7B" w:rsidRDefault="00502BFC" w:rsidP="00CC75F0">
      <w:pPr>
        <w:rPr>
          <w:sz w:val="20"/>
          <w:szCs w:val="20"/>
        </w:rPr>
      </w:pPr>
    </w:p>
    <w:p w:rsidR="00502BFC" w:rsidRDefault="00502BFC" w:rsidP="00CC75F0">
      <w:pPr>
        <w:rPr>
          <w:b/>
        </w:rPr>
      </w:pPr>
    </w:p>
    <w:p w:rsidR="00502BFC" w:rsidRDefault="00502BFC" w:rsidP="00CC75F0">
      <w:pPr>
        <w:rPr>
          <w:b/>
        </w:rPr>
      </w:pPr>
    </w:p>
    <w:p w:rsidR="007506D0" w:rsidRPr="007506D0" w:rsidRDefault="007506D0" w:rsidP="00CC75F0">
      <w:pPr>
        <w:rPr>
          <w:b/>
        </w:rPr>
      </w:pPr>
      <w:r w:rsidRPr="007506D0">
        <w:rPr>
          <w:b/>
        </w:rPr>
        <w:t>Key expenditure- how the allocation will be spent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5"/>
        <w:gridCol w:w="5539"/>
        <w:gridCol w:w="5386"/>
      </w:tblGrid>
      <w:tr w:rsidR="005E6506" w:rsidTr="005E6506">
        <w:tc>
          <w:tcPr>
            <w:tcW w:w="3925" w:type="dxa"/>
            <w:shd w:val="clear" w:color="auto" w:fill="B8CCE4" w:themeFill="accent1" w:themeFillTint="66"/>
          </w:tcPr>
          <w:p w:rsidR="005E6506" w:rsidRPr="007506D0" w:rsidRDefault="005E6506" w:rsidP="00CC75F0">
            <w:pPr>
              <w:rPr>
                <w:b/>
              </w:rPr>
            </w:pPr>
          </w:p>
        </w:tc>
        <w:tc>
          <w:tcPr>
            <w:tcW w:w="5539" w:type="dxa"/>
            <w:shd w:val="clear" w:color="auto" w:fill="B8CCE4" w:themeFill="accent1" w:themeFillTint="66"/>
          </w:tcPr>
          <w:p w:rsidR="005E6506" w:rsidRPr="007506D0" w:rsidRDefault="005E6506" w:rsidP="00CC75F0">
            <w:pPr>
              <w:rPr>
                <w:b/>
              </w:rPr>
            </w:pPr>
          </w:p>
        </w:tc>
        <w:tc>
          <w:tcPr>
            <w:tcW w:w="5386" w:type="dxa"/>
            <w:shd w:val="clear" w:color="auto" w:fill="B8CCE4" w:themeFill="accent1" w:themeFillTint="66"/>
          </w:tcPr>
          <w:p w:rsidR="005E6506" w:rsidRPr="007506D0" w:rsidRDefault="005E6506" w:rsidP="00CC75F0">
            <w:pPr>
              <w:rPr>
                <w:b/>
              </w:rPr>
            </w:pPr>
          </w:p>
        </w:tc>
      </w:tr>
      <w:tr w:rsidR="0091059A" w:rsidTr="00F948EC">
        <w:tc>
          <w:tcPr>
            <w:tcW w:w="3925" w:type="dxa"/>
          </w:tcPr>
          <w:p w:rsidR="0091059A" w:rsidRPr="00A325CD" w:rsidRDefault="0091059A" w:rsidP="0091059A">
            <w:r w:rsidRPr="00A325CD">
              <w:t>Better Reading Recovery TA</w:t>
            </w:r>
          </w:p>
          <w:p w:rsidR="0091059A" w:rsidRPr="00A325CD" w:rsidRDefault="0091059A" w:rsidP="0091059A">
            <w:r w:rsidRPr="00A325CD">
              <w:t>5 afternoons per week</w:t>
            </w:r>
          </w:p>
          <w:p w:rsidR="0091059A" w:rsidRPr="00A325CD" w:rsidRDefault="0091059A" w:rsidP="0091059A">
            <w:r w:rsidRPr="00A325CD">
              <w:t>Resources needed to deliver programme</w:t>
            </w:r>
          </w:p>
        </w:tc>
        <w:tc>
          <w:tcPr>
            <w:tcW w:w="5539" w:type="dxa"/>
          </w:tcPr>
          <w:p w:rsidR="0091059A" w:rsidRPr="00A325CD" w:rsidRDefault="0091059A" w:rsidP="0091059A">
            <w:r w:rsidRPr="00A325CD">
              <w:t>Outcomes of pupils</w:t>
            </w:r>
          </w:p>
          <w:p w:rsidR="0091059A" w:rsidRPr="00A325CD" w:rsidRDefault="0091059A" w:rsidP="0091059A">
            <w:r w:rsidRPr="00A325CD">
              <w:t>Teaching and Learning – Reading and communication</w:t>
            </w:r>
          </w:p>
        </w:tc>
        <w:tc>
          <w:tcPr>
            <w:tcW w:w="5386" w:type="dxa"/>
          </w:tcPr>
          <w:p w:rsidR="0091059A" w:rsidRPr="00A325CD" w:rsidRDefault="0091059A" w:rsidP="0091059A">
            <w:r w:rsidRPr="00A325CD">
              <w:t>£8, 500</w:t>
            </w:r>
          </w:p>
        </w:tc>
      </w:tr>
      <w:tr w:rsidR="0091059A" w:rsidTr="005E6506">
        <w:tc>
          <w:tcPr>
            <w:tcW w:w="3925" w:type="dxa"/>
          </w:tcPr>
          <w:p w:rsidR="0091059A" w:rsidRPr="00A325CD" w:rsidRDefault="0091059A" w:rsidP="0091059A">
            <w:r w:rsidRPr="00A325CD">
              <w:t>Additional Teaching Support</w:t>
            </w:r>
          </w:p>
        </w:tc>
        <w:tc>
          <w:tcPr>
            <w:tcW w:w="5539" w:type="dxa"/>
          </w:tcPr>
          <w:p w:rsidR="0091059A" w:rsidRPr="00A325CD" w:rsidRDefault="0091059A" w:rsidP="0091059A">
            <w:r w:rsidRPr="00A325CD">
              <w:t>Outcomes of pupils</w:t>
            </w:r>
          </w:p>
          <w:p w:rsidR="0091059A" w:rsidRPr="00A325CD" w:rsidRDefault="0091059A" w:rsidP="0091059A">
            <w:r w:rsidRPr="00A325CD">
              <w:t>Teaching and Learning - English and Maths</w:t>
            </w:r>
          </w:p>
        </w:tc>
        <w:tc>
          <w:tcPr>
            <w:tcW w:w="5386" w:type="dxa"/>
          </w:tcPr>
          <w:p w:rsidR="0091059A" w:rsidRPr="00A325CD" w:rsidRDefault="0091059A" w:rsidP="0091059A">
            <w:r w:rsidRPr="00A325CD">
              <w:t>£</w:t>
            </w:r>
            <w:r>
              <w:t>25</w:t>
            </w:r>
            <w:r w:rsidRPr="00A325CD">
              <w:t>,000</w:t>
            </w:r>
          </w:p>
        </w:tc>
      </w:tr>
      <w:tr w:rsidR="0091059A" w:rsidTr="00F948EC">
        <w:tc>
          <w:tcPr>
            <w:tcW w:w="3925" w:type="dxa"/>
          </w:tcPr>
          <w:p w:rsidR="0091059A" w:rsidRPr="00A325CD" w:rsidRDefault="0091059A" w:rsidP="0091059A">
            <w:r w:rsidRPr="00A325CD">
              <w:t>Additional  TA support in classes</w:t>
            </w:r>
          </w:p>
        </w:tc>
        <w:tc>
          <w:tcPr>
            <w:tcW w:w="5539" w:type="dxa"/>
          </w:tcPr>
          <w:p w:rsidR="0091059A" w:rsidRPr="00A325CD" w:rsidRDefault="0091059A" w:rsidP="0091059A">
            <w:r w:rsidRPr="00A325CD">
              <w:t>Outcomes of pupils</w:t>
            </w:r>
          </w:p>
          <w:p w:rsidR="0091059A" w:rsidRPr="00A325CD" w:rsidRDefault="0091059A" w:rsidP="0091059A">
            <w:pPr>
              <w:rPr>
                <w:b/>
              </w:rPr>
            </w:pPr>
            <w:r w:rsidRPr="00A325CD">
              <w:t>Teaching and Learning - English and Maths</w:t>
            </w:r>
          </w:p>
        </w:tc>
        <w:tc>
          <w:tcPr>
            <w:tcW w:w="5386" w:type="dxa"/>
          </w:tcPr>
          <w:p w:rsidR="0091059A" w:rsidRPr="00A325CD" w:rsidRDefault="0091059A" w:rsidP="0091059A">
            <w:r w:rsidRPr="00A325CD">
              <w:t>£</w:t>
            </w:r>
            <w:r>
              <w:t>45</w:t>
            </w:r>
            <w:r w:rsidRPr="00A325CD">
              <w:t>, 000</w:t>
            </w:r>
          </w:p>
        </w:tc>
      </w:tr>
      <w:tr w:rsidR="0091059A" w:rsidTr="00F948EC">
        <w:tc>
          <w:tcPr>
            <w:tcW w:w="3925" w:type="dxa"/>
          </w:tcPr>
          <w:p w:rsidR="0091059A" w:rsidRPr="00A325CD" w:rsidRDefault="0091059A" w:rsidP="0091059A">
            <w:r w:rsidRPr="00A325CD">
              <w:t>Additional Specialist Teaching (MFL/Music)</w:t>
            </w:r>
          </w:p>
        </w:tc>
        <w:tc>
          <w:tcPr>
            <w:tcW w:w="5539" w:type="dxa"/>
          </w:tcPr>
          <w:p w:rsidR="0091059A" w:rsidRPr="00A325CD" w:rsidRDefault="0091059A" w:rsidP="0091059A">
            <w:r w:rsidRPr="00A325CD">
              <w:t>Outcomes of pupils</w:t>
            </w:r>
          </w:p>
          <w:p w:rsidR="0091059A" w:rsidRPr="00A325CD" w:rsidRDefault="0091059A" w:rsidP="0091059A">
            <w:r w:rsidRPr="00A325CD">
              <w:t>Teaching &amp; Learning</w:t>
            </w:r>
          </w:p>
          <w:p w:rsidR="0091059A" w:rsidRPr="00A325CD" w:rsidRDefault="0091059A" w:rsidP="0091059A">
            <w:pPr>
              <w:rPr>
                <w:b/>
              </w:rPr>
            </w:pPr>
            <w:r w:rsidRPr="00A325CD">
              <w:t>Personal Development, Behaviour &amp; Welfare</w:t>
            </w:r>
          </w:p>
        </w:tc>
        <w:tc>
          <w:tcPr>
            <w:tcW w:w="5386" w:type="dxa"/>
          </w:tcPr>
          <w:p w:rsidR="0091059A" w:rsidRPr="00A325CD" w:rsidRDefault="0091059A" w:rsidP="0091059A">
            <w:r w:rsidRPr="00A325CD">
              <w:t>£7,000</w:t>
            </w:r>
          </w:p>
        </w:tc>
      </w:tr>
      <w:tr w:rsidR="0091059A" w:rsidTr="00F948EC">
        <w:tc>
          <w:tcPr>
            <w:tcW w:w="3925" w:type="dxa"/>
          </w:tcPr>
          <w:p w:rsidR="0091059A" w:rsidRPr="00A325CD" w:rsidRDefault="0091059A" w:rsidP="0091059A">
            <w:r w:rsidRPr="00A325CD">
              <w:t xml:space="preserve">English, Maths &amp; EYFS Consultant  </w:t>
            </w:r>
          </w:p>
        </w:tc>
        <w:tc>
          <w:tcPr>
            <w:tcW w:w="5539" w:type="dxa"/>
          </w:tcPr>
          <w:p w:rsidR="0091059A" w:rsidRPr="00A325CD" w:rsidRDefault="0091059A" w:rsidP="0091059A">
            <w:r w:rsidRPr="00A325CD">
              <w:t>Outcomes of pupils</w:t>
            </w:r>
          </w:p>
          <w:p w:rsidR="0091059A" w:rsidRPr="00A325CD" w:rsidRDefault="0091059A" w:rsidP="0091059A">
            <w:r w:rsidRPr="00A325CD">
              <w:t>Teaching and Learning – reading, writing &amp; mathematics</w:t>
            </w:r>
          </w:p>
        </w:tc>
        <w:tc>
          <w:tcPr>
            <w:tcW w:w="5386" w:type="dxa"/>
          </w:tcPr>
          <w:p w:rsidR="0091059A" w:rsidRPr="00A325CD" w:rsidRDefault="0091059A" w:rsidP="0091059A">
            <w:r w:rsidRPr="00A325CD">
              <w:t>£</w:t>
            </w:r>
            <w:r>
              <w:t>7,5</w:t>
            </w:r>
            <w:r w:rsidRPr="00A325CD">
              <w:t>00</w:t>
            </w:r>
          </w:p>
        </w:tc>
      </w:tr>
      <w:tr w:rsidR="0091059A" w:rsidTr="005E6506">
        <w:tc>
          <w:tcPr>
            <w:tcW w:w="3925" w:type="dxa"/>
          </w:tcPr>
          <w:p w:rsidR="0091059A" w:rsidRPr="00A325CD" w:rsidRDefault="0091059A" w:rsidP="0091059A">
            <w:r w:rsidRPr="00A325CD">
              <w:t>Additional Tuition (</w:t>
            </w:r>
            <w:proofErr w:type="spellStart"/>
            <w:r w:rsidRPr="00A325CD">
              <w:t>Eng</w:t>
            </w:r>
            <w:proofErr w:type="spellEnd"/>
            <w:r w:rsidRPr="00A325CD">
              <w:t xml:space="preserve"> &amp; Maths)</w:t>
            </w:r>
          </w:p>
        </w:tc>
        <w:tc>
          <w:tcPr>
            <w:tcW w:w="5539" w:type="dxa"/>
          </w:tcPr>
          <w:p w:rsidR="0091059A" w:rsidRPr="00A325CD" w:rsidRDefault="0091059A" w:rsidP="0091059A">
            <w:r w:rsidRPr="00A325CD">
              <w:t>Outcomes of pupils</w:t>
            </w:r>
          </w:p>
          <w:p w:rsidR="0091059A" w:rsidRPr="00A325CD" w:rsidRDefault="0091059A" w:rsidP="0091059A">
            <w:r w:rsidRPr="00A325CD">
              <w:t>Teaching and Learning - English and Maths</w:t>
            </w:r>
          </w:p>
        </w:tc>
        <w:tc>
          <w:tcPr>
            <w:tcW w:w="5386" w:type="dxa"/>
          </w:tcPr>
          <w:p w:rsidR="0091059A" w:rsidRPr="00A325CD" w:rsidRDefault="0091059A" w:rsidP="0091059A">
            <w:r w:rsidRPr="00A325CD">
              <w:t>£5,000</w:t>
            </w:r>
          </w:p>
        </w:tc>
      </w:tr>
      <w:tr w:rsidR="0091059A" w:rsidTr="005E6506">
        <w:tc>
          <w:tcPr>
            <w:tcW w:w="3925" w:type="dxa"/>
          </w:tcPr>
          <w:p w:rsidR="0091059A" w:rsidRPr="00A325CD" w:rsidRDefault="0091059A" w:rsidP="0091059A">
            <w:r w:rsidRPr="00A325CD">
              <w:t>Subsidise breakfast clubs &amp; mid-morning snack</w:t>
            </w:r>
          </w:p>
          <w:p w:rsidR="0091059A" w:rsidRPr="00A325CD" w:rsidRDefault="0091059A" w:rsidP="0091059A">
            <w:r w:rsidRPr="00A325CD">
              <w:t>Provide additional staff hours to prepare, serve &amp; supervise</w:t>
            </w:r>
          </w:p>
        </w:tc>
        <w:tc>
          <w:tcPr>
            <w:tcW w:w="5539" w:type="dxa"/>
          </w:tcPr>
          <w:p w:rsidR="0091059A" w:rsidRPr="00A325CD" w:rsidRDefault="0091059A" w:rsidP="0091059A">
            <w:r w:rsidRPr="00A325CD">
              <w:t>Personal Development, Behaviour and Welfare</w:t>
            </w:r>
          </w:p>
        </w:tc>
        <w:tc>
          <w:tcPr>
            <w:tcW w:w="5386" w:type="dxa"/>
          </w:tcPr>
          <w:p w:rsidR="0091059A" w:rsidRPr="00A325CD" w:rsidRDefault="0091059A" w:rsidP="0091059A">
            <w:r w:rsidRPr="00A325CD">
              <w:t>£</w:t>
            </w:r>
            <w:r>
              <w:t>25</w:t>
            </w:r>
            <w:r w:rsidRPr="00A325CD">
              <w:t>00</w:t>
            </w:r>
          </w:p>
        </w:tc>
      </w:tr>
      <w:tr w:rsidR="0091059A" w:rsidTr="005E6506">
        <w:tc>
          <w:tcPr>
            <w:tcW w:w="3925" w:type="dxa"/>
          </w:tcPr>
          <w:p w:rsidR="0091059A" w:rsidRPr="00A325CD" w:rsidRDefault="0091059A" w:rsidP="0091059A">
            <w:r w:rsidRPr="00A325CD">
              <w:t>Access to After-School Clubs for all PP</w:t>
            </w:r>
          </w:p>
          <w:p w:rsidR="0091059A" w:rsidRPr="00A325CD" w:rsidRDefault="0091059A" w:rsidP="0091059A">
            <w:r w:rsidRPr="00A325CD">
              <w:t>3 evenings per week</w:t>
            </w:r>
          </w:p>
          <w:p w:rsidR="0091059A" w:rsidRPr="00A325CD" w:rsidRDefault="0091059A" w:rsidP="0091059A">
            <w:r w:rsidRPr="00A325CD">
              <w:t>1 x teacher</w:t>
            </w:r>
          </w:p>
          <w:p w:rsidR="0091059A" w:rsidRPr="00A325CD" w:rsidRDefault="0091059A" w:rsidP="0091059A">
            <w:r w:rsidRPr="00A325CD">
              <w:t>4 x TAs</w:t>
            </w:r>
          </w:p>
        </w:tc>
        <w:tc>
          <w:tcPr>
            <w:tcW w:w="5539" w:type="dxa"/>
          </w:tcPr>
          <w:p w:rsidR="0091059A" w:rsidRPr="00A325CD" w:rsidRDefault="0091059A" w:rsidP="0091059A">
            <w:r w:rsidRPr="00A325CD">
              <w:t>Outcomes of pupils</w:t>
            </w:r>
          </w:p>
          <w:p w:rsidR="0091059A" w:rsidRPr="00A325CD" w:rsidRDefault="0091059A" w:rsidP="0091059A">
            <w:r w:rsidRPr="00A325CD">
              <w:t>Teaching and Learning - English and Maths</w:t>
            </w:r>
          </w:p>
          <w:p w:rsidR="0091059A" w:rsidRPr="00A325CD" w:rsidRDefault="0091059A" w:rsidP="0091059A">
            <w:r w:rsidRPr="00A325CD">
              <w:t>Personal Development, Behaviour and Welfare</w:t>
            </w:r>
          </w:p>
        </w:tc>
        <w:tc>
          <w:tcPr>
            <w:tcW w:w="5386" w:type="dxa"/>
          </w:tcPr>
          <w:p w:rsidR="0091059A" w:rsidRPr="00A325CD" w:rsidRDefault="0091059A" w:rsidP="0091059A">
            <w:r w:rsidRPr="00A325CD">
              <w:t>£4,500</w:t>
            </w:r>
          </w:p>
        </w:tc>
      </w:tr>
      <w:tr w:rsidR="0091059A" w:rsidTr="005E6506">
        <w:tc>
          <w:tcPr>
            <w:tcW w:w="3925" w:type="dxa"/>
          </w:tcPr>
          <w:p w:rsidR="0091059A" w:rsidRPr="00A325CD" w:rsidRDefault="0091059A" w:rsidP="0091059A">
            <w:r w:rsidRPr="00A325CD">
              <w:t>Educational visits</w:t>
            </w:r>
          </w:p>
          <w:p w:rsidR="0091059A" w:rsidRPr="00A325CD" w:rsidRDefault="0091059A" w:rsidP="0091059A">
            <w:r w:rsidRPr="00A325CD">
              <w:t xml:space="preserve">Y6 Residential Trips - </w:t>
            </w:r>
            <w:proofErr w:type="spellStart"/>
            <w:r w:rsidRPr="00A325CD">
              <w:t>Hinning</w:t>
            </w:r>
            <w:proofErr w:type="spellEnd"/>
            <w:r w:rsidRPr="00A325CD">
              <w:t xml:space="preserve"> House in the Lake District</w:t>
            </w:r>
          </w:p>
          <w:p w:rsidR="0091059A" w:rsidRPr="00A325CD" w:rsidRDefault="0091059A" w:rsidP="0091059A">
            <w:r w:rsidRPr="00A325CD">
              <w:t>Subsidise Educational Visits &amp; Enrichment across all year groups</w:t>
            </w:r>
          </w:p>
          <w:p w:rsidR="0091059A" w:rsidRPr="00A325CD" w:rsidRDefault="0091059A" w:rsidP="0091059A"/>
        </w:tc>
        <w:tc>
          <w:tcPr>
            <w:tcW w:w="5539" w:type="dxa"/>
          </w:tcPr>
          <w:p w:rsidR="0091059A" w:rsidRPr="00A325CD" w:rsidRDefault="0091059A" w:rsidP="0091059A">
            <w:r w:rsidRPr="00A325CD">
              <w:t>Personal Development, Behaviour and Welfare</w:t>
            </w:r>
          </w:p>
          <w:p w:rsidR="0091059A" w:rsidRPr="00A325CD" w:rsidRDefault="0091059A" w:rsidP="0091059A">
            <w:r w:rsidRPr="00A325CD">
              <w:t>Outcomes of pupils</w:t>
            </w:r>
          </w:p>
          <w:p w:rsidR="0091059A" w:rsidRPr="00A325CD" w:rsidRDefault="0091059A" w:rsidP="0091059A">
            <w:r w:rsidRPr="00A325CD">
              <w:t>Teaching and Learning – all subjects</w:t>
            </w:r>
          </w:p>
        </w:tc>
        <w:tc>
          <w:tcPr>
            <w:tcW w:w="5386" w:type="dxa"/>
          </w:tcPr>
          <w:p w:rsidR="0091059A" w:rsidRPr="00A325CD" w:rsidRDefault="0091059A" w:rsidP="0091059A">
            <w:r w:rsidRPr="00A325CD">
              <w:t>£</w:t>
            </w:r>
            <w:r>
              <w:t>6</w:t>
            </w:r>
            <w:r w:rsidRPr="00A325CD">
              <w:t>,000</w:t>
            </w:r>
          </w:p>
        </w:tc>
      </w:tr>
      <w:tr w:rsidR="0091059A" w:rsidTr="005E6506">
        <w:tc>
          <w:tcPr>
            <w:tcW w:w="3925" w:type="dxa"/>
          </w:tcPr>
          <w:p w:rsidR="0091059A" w:rsidRPr="00A325CD" w:rsidRDefault="0091059A" w:rsidP="0091059A">
            <w:r w:rsidRPr="00A325CD">
              <w:t>Breakfast club &amp; Booster Interventions</w:t>
            </w:r>
          </w:p>
          <w:p w:rsidR="0091059A" w:rsidRPr="00A325CD" w:rsidRDefault="0091059A" w:rsidP="0091059A">
            <w:r w:rsidRPr="00A325CD">
              <w:t>5 mornings per week</w:t>
            </w:r>
          </w:p>
          <w:p w:rsidR="0091059A" w:rsidRPr="00A325CD" w:rsidRDefault="0091059A" w:rsidP="0091059A">
            <w:r w:rsidRPr="00A325CD">
              <w:t xml:space="preserve">4 x TAs </w:t>
            </w:r>
          </w:p>
        </w:tc>
        <w:tc>
          <w:tcPr>
            <w:tcW w:w="5539" w:type="dxa"/>
          </w:tcPr>
          <w:p w:rsidR="0091059A" w:rsidRPr="00A325CD" w:rsidRDefault="0091059A" w:rsidP="0091059A">
            <w:r w:rsidRPr="00A325CD">
              <w:t>Personal Development, Behaviour and Welfare</w:t>
            </w:r>
          </w:p>
        </w:tc>
        <w:tc>
          <w:tcPr>
            <w:tcW w:w="5386" w:type="dxa"/>
          </w:tcPr>
          <w:p w:rsidR="0091059A" w:rsidRPr="00A325CD" w:rsidRDefault="0091059A" w:rsidP="0091059A">
            <w:r w:rsidRPr="00A325CD">
              <w:t>£3, 420</w:t>
            </w:r>
          </w:p>
        </w:tc>
      </w:tr>
      <w:tr w:rsidR="0091059A" w:rsidTr="005E6506">
        <w:tc>
          <w:tcPr>
            <w:tcW w:w="3925" w:type="dxa"/>
          </w:tcPr>
          <w:p w:rsidR="0091059A" w:rsidRPr="00A325CD" w:rsidRDefault="0091059A" w:rsidP="0091059A">
            <w:r w:rsidRPr="00A325CD">
              <w:lastRenderedPageBreak/>
              <w:t>SLA for Educational Psychologist</w:t>
            </w:r>
          </w:p>
        </w:tc>
        <w:tc>
          <w:tcPr>
            <w:tcW w:w="5539" w:type="dxa"/>
          </w:tcPr>
          <w:p w:rsidR="0091059A" w:rsidRPr="00A325CD" w:rsidRDefault="0091059A" w:rsidP="0091059A">
            <w:r w:rsidRPr="00A325CD">
              <w:t>Personal Development, Behaviour and Welfare</w:t>
            </w:r>
          </w:p>
          <w:p w:rsidR="0091059A" w:rsidRPr="00A325CD" w:rsidRDefault="0091059A" w:rsidP="0091059A">
            <w:r w:rsidRPr="00A325CD">
              <w:t>Outcomes of pupils</w:t>
            </w:r>
          </w:p>
          <w:p w:rsidR="0091059A" w:rsidRPr="00A325CD" w:rsidRDefault="0091059A" w:rsidP="0091059A">
            <w:r w:rsidRPr="00A325CD">
              <w:t>Teaching and Learning – all subjects</w:t>
            </w:r>
          </w:p>
        </w:tc>
        <w:tc>
          <w:tcPr>
            <w:tcW w:w="5386" w:type="dxa"/>
          </w:tcPr>
          <w:p w:rsidR="0091059A" w:rsidRPr="00A325CD" w:rsidRDefault="0091059A" w:rsidP="0091059A">
            <w:r w:rsidRPr="00A325CD">
              <w:t>£5,000</w:t>
            </w:r>
          </w:p>
        </w:tc>
      </w:tr>
      <w:tr w:rsidR="0091059A" w:rsidTr="005E6506">
        <w:tc>
          <w:tcPr>
            <w:tcW w:w="3925" w:type="dxa"/>
          </w:tcPr>
          <w:p w:rsidR="0091059A" w:rsidRPr="00A325CD" w:rsidRDefault="0091059A" w:rsidP="0091059A">
            <w:r w:rsidRPr="00A325CD">
              <w:t>1 x Speech &amp; Language Therapist to provide 3 afternoons a week targeted interventions</w:t>
            </w:r>
          </w:p>
        </w:tc>
        <w:tc>
          <w:tcPr>
            <w:tcW w:w="5539" w:type="dxa"/>
          </w:tcPr>
          <w:p w:rsidR="0091059A" w:rsidRPr="00A325CD" w:rsidRDefault="0091059A" w:rsidP="0091059A">
            <w:r w:rsidRPr="00A325CD">
              <w:t>Personal Development, Behaviour and Welfare</w:t>
            </w:r>
          </w:p>
          <w:p w:rsidR="0091059A" w:rsidRPr="00A325CD" w:rsidRDefault="0091059A" w:rsidP="0091059A">
            <w:r w:rsidRPr="00A325CD">
              <w:t>Outcomes of pupils</w:t>
            </w:r>
          </w:p>
          <w:p w:rsidR="0091059A" w:rsidRPr="00A325CD" w:rsidRDefault="0091059A" w:rsidP="0091059A">
            <w:r w:rsidRPr="00A325CD">
              <w:t>Teaching and Learning – English &amp; Mathematics</w:t>
            </w:r>
          </w:p>
        </w:tc>
        <w:tc>
          <w:tcPr>
            <w:tcW w:w="5386" w:type="dxa"/>
          </w:tcPr>
          <w:p w:rsidR="0091059A" w:rsidRPr="00A325CD" w:rsidRDefault="0091059A" w:rsidP="0091059A">
            <w:r w:rsidRPr="00A325CD">
              <w:t>£4,000</w:t>
            </w:r>
          </w:p>
          <w:p w:rsidR="0091059A" w:rsidRPr="00A325CD" w:rsidRDefault="0091059A" w:rsidP="0091059A"/>
          <w:p w:rsidR="0091059A" w:rsidRPr="00A325CD" w:rsidRDefault="0091059A" w:rsidP="0091059A"/>
        </w:tc>
      </w:tr>
      <w:tr w:rsidR="0091059A" w:rsidTr="005E6506">
        <w:tc>
          <w:tcPr>
            <w:tcW w:w="3925" w:type="dxa"/>
            <w:vMerge w:val="restart"/>
            <w:tcBorders>
              <w:left w:val="nil"/>
            </w:tcBorders>
          </w:tcPr>
          <w:p w:rsidR="0091059A" w:rsidRPr="00A325CD" w:rsidRDefault="0091059A" w:rsidP="0091059A"/>
        </w:tc>
        <w:tc>
          <w:tcPr>
            <w:tcW w:w="5539" w:type="dxa"/>
            <w:shd w:val="clear" w:color="auto" w:fill="B8CCE4" w:themeFill="accent1" w:themeFillTint="66"/>
          </w:tcPr>
          <w:p w:rsidR="0091059A" w:rsidRPr="00A325CD" w:rsidRDefault="0091059A" w:rsidP="0091059A">
            <w:pPr>
              <w:rPr>
                <w:b/>
              </w:rPr>
            </w:pPr>
            <w:r w:rsidRPr="00A325CD">
              <w:rPr>
                <w:b/>
              </w:rPr>
              <w:t>Total PPG received</w:t>
            </w:r>
          </w:p>
        </w:tc>
        <w:tc>
          <w:tcPr>
            <w:tcW w:w="5386" w:type="dxa"/>
          </w:tcPr>
          <w:p w:rsidR="0091059A" w:rsidRPr="00A325CD" w:rsidRDefault="0091059A" w:rsidP="0091059A">
            <w:r>
              <w:t>£96,410.50</w:t>
            </w:r>
          </w:p>
        </w:tc>
      </w:tr>
      <w:tr w:rsidR="0091059A" w:rsidTr="005E6506">
        <w:tc>
          <w:tcPr>
            <w:tcW w:w="3925" w:type="dxa"/>
            <w:vMerge/>
            <w:tcBorders>
              <w:left w:val="nil"/>
            </w:tcBorders>
          </w:tcPr>
          <w:p w:rsidR="0091059A" w:rsidRDefault="0091059A" w:rsidP="0091059A"/>
        </w:tc>
        <w:tc>
          <w:tcPr>
            <w:tcW w:w="5539" w:type="dxa"/>
            <w:shd w:val="clear" w:color="auto" w:fill="B8CCE4" w:themeFill="accent1" w:themeFillTint="66"/>
          </w:tcPr>
          <w:p w:rsidR="0091059A" w:rsidRPr="00173AAD" w:rsidRDefault="0091059A" w:rsidP="0091059A">
            <w:pPr>
              <w:rPr>
                <w:b/>
              </w:rPr>
            </w:pPr>
            <w:r w:rsidRPr="00A325CD">
              <w:rPr>
                <w:b/>
              </w:rPr>
              <w:t>Total expenditure</w:t>
            </w:r>
          </w:p>
        </w:tc>
        <w:tc>
          <w:tcPr>
            <w:tcW w:w="5386" w:type="dxa"/>
          </w:tcPr>
          <w:p w:rsidR="0091059A" w:rsidRDefault="0091059A" w:rsidP="0091059A">
            <w:r>
              <w:t>£123,420</w:t>
            </w:r>
          </w:p>
        </w:tc>
      </w:tr>
      <w:tr w:rsidR="0091059A" w:rsidTr="005E6506">
        <w:tc>
          <w:tcPr>
            <w:tcW w:w="3925" w:type="dxa"/>
            <w:vMerge/>
            <w:tcBorders>
              <w:left w:val="nil"/>
              <w:bottom w:val="nil"/>
            </w:tcBorders>
          </w:tcPr>
          <w:p w:rsidR="0091059A" w:rsidRDefault="0091059A" w:rsidP="0091059A"/>
        </w:tc>
        <w:tc>
          <w:tcPr>
            <w:tcW w:w="5539" w:type="dxa"/>
            <w:shd w:val="clear" w:color="auto" w:fill="B8CCE4" w:themeFill="accent1" w:themeFillTint="66"/>
          </w:tcPr>
          <w:p w:rsidR="0091059A" w:rsidRPr="00173AAD" w:rsidRDefault="0091059A" w:rsidP="0091059A">
            <w:pPr>
              <w:rPr>
                <w:b/>
              </w:rPr>
            </w:pPr>
            <w:r w:rsidRPr="00A325CD">
              <w:rPr>
                <w:b/>
              </w:rPr>
              <w:t xml:space="preserve">PPG remaining </w:t>
            </w:r>
          </w:p>
        </w:tc>
        <w:tc>
          <w:tcPr>
            <w:tcW w:w="5386" w:type="dxa"/>
          </w:tcPr>
          <w:p w:rsidR="0091059A" w:rsidRDefault="0091059A" w:rsidP="0091059A">
            <w:r>
              <w:t>-£27,009.50</w:t>
            </w:r>
          </w:p>
        </w:tc>
      </w:tr>
    </w:tbl>
    <w:p w:rsidR="007506D0" w:rsidRDefault="007506D0" w:rsidP="00CC75F0"/>
    <w:tbl>
      <w:tblPr>
        <w:tblStyle w:val="TableGrid"/>
        <w:tblW w:w="15384" w:type="dxa"/>
        <w:tblLayout w:type="fixed"/>
        <w:tblLook w:val="04A0" w:firstRow="1" w:lastRow="0" w:firstColumn="1" w:lastColumn="0" w:noHBand="0" w:noVBand="1"/>
      </w:tblPr>
      <w:tblGrid>
        <w:gridCol w:w="1809"/>
        <w:gridCol w:w="3828"/>
        <w:gridCol w:w="4819"/>
        <w:gridCol w:w="4928"/>
      </w:tblGrid>
      <w:tr w:rsidR="005E6506" w:rsidTr="00C57579">
        <w:tc>
          <w:tcPr>
            <w:tcW w:w="1809" w:type="dxa"/>
            <w:shd w:val="clear" w:color="auto" w:fill="B8CCE4" w:themeFill="accent1" w:themeFillTint="66"/>
          </w:tcPr>
          <w:p w:rsidR="005E6506" w:rsidRPr="00C8656C" w:rsidRDefault="005E6506" w:rsidP="00CC75F0">
            <w:pPr>
              <w:rPr>
                <w:b/>
              </w:rPr>
            </w:pPr>
            <w:r>
              <w:rPr>
                <w:b/>
              </w:rPr>
              <w:t>Area of spend</w:t>
            </w:r>
          </w:p>
        </w:tc>
        <w:tc>
          <w:tcPr>
            <w:tcW w:w="3828" w:type="dxa"/>
            <w:shd w:val="clear" w:color="auto" w:fill="B8CCE4" w:themeFill="accent1" w:themeFillTint="66"/>
          </w:tcPr>
          <w:p w:rsidR="005E6506" w:rsidRPr="00C8656C" w:rsidRDefault="005E6506" w:rsidP="00CC75F0">
            <w:pPr>
              <w:rPr>
                <w:b/>
              </w:rPr>
            </w:pPr>
            <w:r>
              <w:rPr>
                <w:b/>
              </w:rPr>
              <w:t>Intended Outcomes</w:t>
            </w:r>
          </w:p>
        </w:tc>
        <w:tc>
          <w:tcPr>
            <w:tcW w:w="4819" w:type="dxa"/>
            <w:shd w:val="clear" w:color="auto" w:fill="B8CCE4" w:themeFill="accent1" w:themeFillTint="66"/>
          </w:tcPr>
          <w:p w:rsidR="005E6506" w:rsidRPr="00C8656C" w:rsidRDefault="005E6506" w:rsidP="00CC75F0">
            <w:pPr>
              <w:rPr>
                <w:b/>
              </w:rPr>
            </w:pPr>
            <w:r>
              <w:rPr>
                <w:b/>
              </w:rPr>
              <w:t>Actions</w:t>
            </w:r>
          </w:p>
        </w:tc>
        <w:tc>
          <w:tcPr>
            <w:tcW w:w="4928" w:type="dxa"/>
            <w:shd w:val="clear" w:color="auto" w:fill="B8CCE4" w:themeFill="accent1" w:themeFillTint="66"/>
          </w:tcPr>
          <w:p w:rsidR="005E6506" w:rsidRDefault="00706DB8" w:rsidP="00CC75F0">
            <w:pPr>
              <w:rPr>
                <w:b/>
              </w:rPr>
            </w:pPr>
            <w:r>
              <w:rPr>
                <w:b/>
              </w:rPr>
              <w:t>Impact</w:t>
            </w:r>
          </w:p>
        </w:tc>
      </w:tr>
      <w:tr w:rsidR="00B05109" w:rsidTr="00C57579">
        <w:tc>
          <w:tcPr>
            <w:tcW w:w="1809" w:type="dxa"/>
          </w:tcPr>
          <w:p w:rsidR="00B05109" w:rsidRPr="00F948EC" w:rsidRDefault="00B05109" w:rsidP="00B05109">
            <w:pPr>
              <w:rPr>
                <w:sz w:val="21"/>
                <w:szCs w:val="21"/>
              </w:rPr>
            </w:pPr>
            <w:r w:rsidRPr="00F948EC">
              <w:rPr>
                <w:sz w:val="21"/>
                <w:szCs w:val="21"/>
              </w:rPr>
              <w:t>English, Maths &amp; EYFS Consultant  x10 days</w:t>
            </w:r>
          </w:p>
        </w:tc>
        <w:tc>
          <w:tcPr>
            <w:tcW w:w="3828" w:type="dxa"/>
          </w:tcPr>
          <w:p w:rsidR="00B05109" w:rsidRPr="00F948EC" w:rsidRDefault="00B05109" w:rsidP="00B05109">
            <w:pPr>
              <w:pStyle w:val="ListParagraph"/>
              <w:numPr>
                <w:ilvl w:val="0"/>
                <w:numId w:val="8"/>
              </w:numPr>
              <w:ind w:left="401" w:hanging="142"/>
              <w:rPr>
                <w:sz w:val="21"/>
                <w:szCs w:val="21"/>
              </w:rPr>
            </w:pPr>
            <w:r w:rsidRPr="00F948EC">
              <w:rPr>
                <w:sz w:val="21"/>
                <w:szCs w:val="21"/>
              </w:rPr>
              <w:t>Improved attainment outcomes in Reading, writing &amp; maths for high and low attaining PP pupils in EYFS, Years 2, 5 &amp; 6</w:t>
            </w:r>
          </w:p>
          <w:p w:rsidR="00B05109" w:rsidRPr="00F948EC" w:rsidRDefault="00B05109" w:rsidP="00B05109">
            <w:pPr>
              <w:pStyle w:val="ListParagraph"/>
              <w:numPr>
                <w:ilvl w:val="0"/>
                <w:numId w:val="8"/>
              </w:numPr>
              <w:ind w:left="401" w:hanging="142"/>
              <w:rPr>
                <w:sz w:val="21"/>
                <w:szCs w:val="21"/>
              </w:rPr>
            </w:pPr>
            <w:r w:rsidRPr="00F948EC">
              <w:rPr>
                <w:sz w:val="21"/>
                <w:szCs w:val="21"/>
              </w:rPr>
              <w:t>Improved engagement of Pupil Premium children with their work</w:t>
            </w:r>
          </w:p>
          <w:p w:rsidR="00B05109" w:rsidRPr="00F948EC" w:rsidRDefault="00B05109" w:rsidP="00B05109">
            <w:pPr>
              <w:pStyle w:val="ListParagraph"/>
              <w:numPr>
                <w:ilvl w:val="0"/>
                <w:numId w:val="8"/>
              </w:numPr>
              <w:ind w:left="401" w:hanging="142"/>
              <w:rPr>
                <w:sz w:val="21"/>
                <w:szCs w:val="21"/>
              </w:rPr>
            </w:pPr>
            <w:r w:rsidRPr="00F948EC">
              <w:rPr>
                <w:sz w:val="21"/>
                <w:szCs w:val="21"/>
              </w:rPr>
              <w:t>Diminish the difference between Pupil Premium pupils and others</w:t>
            </w:r>
          </w:p>
          <w:p w:rsidR="00B05109" w:rsidRPr="00F948EC" w:rsidRDefault="00B05109" w:rsidP="00B05109">
            <w:pPr>
              <w:pStyle w:val="ListParagraph"/>
              <w:numPr>
                <w:ilvl w:val="0"/>
                <w:numId w:val="8"/>
              </w:numPr>
              <w:ind w:left="401" w:hanging="142"/>
              <w:rPr>
                <w:sz w:val="21"/>
                <w:szCs w:val="21"/>
              </w:rPr>
            </w:pPr>
            <w:r w:rsidRPr="00F948EC">
              <w:rPr>
                <w:sz w:val="21"/>
                <w:szCs w:val="21"/>
              </w:rPr>
              <w:t>To provide a stimulating, engaging, text-rich curriculum which excited and engages</w:t>
            </w:r>
          </w:p>
          <w:p w:rsidR="00B05109" w:rsidRPr="00F948EC" w:rsidRDefault="00B05109" w:rsidP="00B05109">
            <w:pPr>
              <w:pStyle w:val="ListParagraph"/>
              <w:numPr>
                <w:ilvl w:val="0"/>
                <w:numId w:val="8"/>
              </w:numPr>
              <w:ind w:left="401" w:hanging="142"/>
              <w:rPr>
                <w:sz w:val="21"/>
                <w:szCs w:val="21"/>
              </w:rPr>
            </w:pPr>
            <w:r w:rsidRPr="00F948EC">
              <w:rPr>
                <w:sz w:val="21"/>
                <w:szCs w:val="21"/>
              </w:rPr>
              <w:t>Staff Training &amp; CPD for staff to improve the teaching of reading &amp; writing to enrich the curriculum &amp; engage reluctant writers.</w:t>
            </w:r>
          </w:p>
          <w:p w:rsidR="00B05109" w:rsidRPr="00F948EC" w:rsidRDefault="00B05109" w:rsidP="00B05109">
            <w:pPr>
              <w:pStyle w:val="ListParagraph"/>
              <w:numPr>
                <w:ilvl w:val="0"/>
                <w:numId w:val="8"/>
              </w:numPr>
              <w:ind w:left="401" w:hanging="142"/>
              <w:rPr>
                <w:sz w:val="21"/>
                <w:szCs w:val="21"/>
              </w:rPr>
            </w:pPr>
            <w:r w:rsidRPr="00F948EC">
              <w:rPr>
                <w:sz w:val="21"/>
                <w:szCs w:val="21"/>
              </w:rPr>
              <w:t>Use of Staff Training to extend higher attaining children</w:t>
            </w:r>
          </w:p>
          <w:p w:rsidR="00B05109" w:rsidRPr="00F948EC" w:rsidRDefault="00B05109" w:rsidP="00B05109">
            <w:pPr>
              <w:pStyle w:val="ListParagraph"/>
              <w:numPr>
                <w:ilvl w:val="0"/>
                <w:numId w:val="8"/>
              </w:numPr>
              <w:ind w:left="401" w:hanging="142"/>
              <w:rPr>
                <w:sz w:val="21"/>
                <w:szCs w:val="21"/>
              </w:rPr>
            </w:pPr>
            <w:r w:rsidRPr="00F948EC">
              <w:rPr>
                <w:sz w:val="21"/>
                <w:szCs w:val="21"/>
              </w:rPr>
              <w:t>Prepare pupils for future learning in order to build confidence and establish higher lever starting points for the next academic year</w:t>
            </w:r>
          </w:p>
          <w:p w:rsidR="00B05109" w:rsidRPr="00F948EC" w:rsidRDefault="00B05109" w:rsidP="00B05109">
            <w:pPr>
              <w:pStyle w:val="ListParagraph"/>
              <w:numPr>
                <w:ilvl w:val="0"/>
                <w:numId w:val="8"/>
              </w:numPr>
              <w:ind w:left="401" w:hanging="142"/>
              <w:rPr>
                <w:sz w:val="21"/>
                <w:szCs w:val="21"/>
              </w:rPr>
            </w:pPr>
            <w:r w:rsidRPr="00F948EC">
              <w:rPr>
                <w:sz w:val="21"/>
                <w:szCs w:val="21"/>
              </w:rPr>
              <w:t>We will maintain writing outcomes at Key Stage &amp; Key Stage 2 to be more in line with Reading and Maths</w:t>
            </w:r>
          </w:p>
          <w:p w:rsidR="00B05109" w:rsidRPr="00F948EC" w:rsidRDefault="00B05109" w:rsidP="00B05109">
            <w:pPr>
              <w:pStyle w:val="ListParagraph"/>
              <w:numPr>
                <w:ilvl w:val="0"/>
                <w:numId w:val="8"/>
              </w:numPr>
              <w:ind w:left="401" w:hanging="142"/>
              <w:rPr>
                <w:sz w:val="21"/>
                <w:szCs w:val="21"/>
              </w:rPr>
            </w:pPr>
            <w:r w:rsidRPr="00F948EC">
              <w:rPr>
                <w:sz w:val="21"/>
                <w:szCs w:val="21"/>
              </w:rPr>
              <w:t>We will aim to Increase the number of Greater Depth writers working through Key Stage 1 &amp; Key Stage 2</w:t>
            </w:r>
          </w:p>
          <w:p w:rsidR="00B05109" w:rsidRPr="00F948EC" w:rsidRDefault="00B05109" w:rsidP="00B05109">
            <w:pPr>
              <w:pStyle w:val="ListParagraph"/>
              <w:numPr>
                <w:ilvl w:val="0"/>
                <w:numId w:val="8"/>
              </w:numPr>
              <w:ind w:left="401" w:hanging="142"/>
              <w:rPr>
                <w:sz w:val="21"/>
                <w:szCs w:val="21"/>
              </w:rPr>
            </w:pPr>
            <w:r w:rsidRPr="00F948EC">
              <w:rPr>
                <w:sz w:val="21"/>
                <w:szCs w:val="21"/>
              </w:rPr>
              <w:lastRenderedPageBreak/>
              <w:t>Pupils will feel equipped to be able to approach greater depth levels of work across the curriculum</w:t>
            </w:r>
          </w:p>
          <w:p w:rsidR="00B05109" w:rsidRPr="00F948EC" w:rsidRDefault="00B05109" w:rsidP="00B05109">
            <w:pPr>
              <w:rPr>
                <w:sz w:val="21"/>
                <w:szCs w:val="21"/>
              </w:rPr>
            </w:pPr>
          </w:p>
          <w:p w:rsidR="00B05109" w:rsidRPr="00F948EC" w:rsidRDefault="00B05109" w:rsidP="00B05109">
            <w:pPr>
              <w:rPr>
                <w:sz w:val="21"/>
                <w:szCs w:val="21"/>
              </w:rPr>
            </w:pPr>
          </w:p>
          <w:p w:rsidR="00B05109" w:rsidRPr="00F948EC" w:rsidRDefault="00B05109" w:rsidP="00B05109">
            <w:pPr>
              <w:pStyle w:val="ListParagraph"/>
              <w:numPr>
                <w:ilvl w:val="0"/>
                <w:numId w:val="8"/>
              </w:numPr>
              <w:ind w:left="401" w:hanging="142"/>
              <w:rPr>
                <w:sz w:val="21"/>
                <w:szCs w:val="21"/>
              </w:rPr>
            </w:pPr>
            <w:r w:rsidRPr="00F948EC">
              <w:rPr>
                <w:sz w:val="21"/>
                <w:szCs w:val="21"/>
              </w:rPr>
              <w:t>Provide writing opportunities in other subjects</w:t>
            </w:r>
          </w:p>
          <w:p w:rsidR="00B05109" w:rsidRPr="00F948EC" w:rsidRDefault="00B05109" w:rsidP="00B05109">
            <w:pPr>
              <w:pStyle w:val="ListParagraph"/>
              <w:numPr>
                <w:ilvl w:val="0"/>
                <w:numId w:val="8"/>
              </w:numPr>
              <w:ind w:left="401" w:hanging="142"/>
              <w:rPr>
                <w:sz w:val="21"/>
                <w:szCs w:val="21"/>
              </w:rPr>
            </w:pPr>
            <w:r w:rsidRPr="00F948EC">
              <w:rPr>
                <w:sz w:val="21"/>
                <w:szCs w:val="21"/>
              </w:rPr>
              <w:t xml:space="preserve">Children to build and establish a bank of varied and ambitious vocabulary in their writing </w:t>
            </w:r>
          </w:p>
          <w:p w:rsidR="00B05109" w:rsidRPr="00F948EC" w:rsidRDefault="00B05109" w:rsidP="00B05109">
            <w:pPr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B05109" w:rsidRPr="00F948EC" w:rsidRDefault="00B05109" w:rsidP="00B05109">
            <w:pPr>
              <w:pStyle w:val="ListParagraph"/>
              <w:numPr>
                <w:ilvl w:val="0"/>
                <w:numId w:val="8"/>
              </w:numPr>
              <w:ind w:left="401" w:hanging="142"/>
              <w:rPr>
                <w:sz w:val="21"/>
                <w:szCs w:val="21"/>
              </w:rPr>
            </w:pPr>
            <w:r w:rsidRPr="00F948EC">
              <w:rPr>
                <w:sz w:val="21"/>
                <w:szCs w:val="21"/>
              </w:rPr>
              <w:lastRenderedPageBreak/>
              <w:t>English, Mathematics &amp; EYFS Co-ordinators to carefully map-out the delivery of the curriculum alongside consultants &amp; staff &amp; monitor the impact and outcomes of pupils with HT</w:t>
            </w:r>
          </w:p>
          <w:p w:rsidR="00B05109" w:rsidRPr="00F948EC" w:rsidRDefault="00B05109" w:rsidP="00B05109">
            <w:pPr>
              <w:pStyle w:val="ListParagraph"/>
              <w:numPr>
                <w:ilvl w:val="0"/>
                <w:numId w:val="8"/>
              </w:numPr>
              <w:ind w:left="401" w:hanging="142"/>
              <w:rPr>
                <w:sz w:val="21"/>
                <w:szCs w:val="21"/>
              </w:rPr>
            </w:pPr>
            <w:r w:rsidRPr="00F948EC">
              <w:rPr>
                <w:sz w:val="21"/>
                <w:szCs w:val="21"/>
              </w:rPr>
              <w:t>Carefully choose &amp; ensure that the reading texts are engaging, challenging, age appropriate &amp; current/exciting.</w:t>
            </w:r>
          </w:p>
          <w:p w:rsidR="00B05109" w:rsidRPr="00F948EC" w:rsidRDefault="00B05109" w:rsidP="00B05109">
            <w:pPr>
              <w:pStyle w:val="ListParagraph"/>
              <w:numPr>
                <w:ilvl w:val="0"/>
                <w:numId w:val="8"/>
              </w:numPr>
              <w:ind w:left="401" w:hanging="142"/>
              <w:rPr>
                <w:sz w:val="21"/>
                <w:szCs w:val="21"/>
              </w:rPr>
            </w:pPr>
            <w:r w:rsidRPr="00F948EC">
              <w:rPr>
                <w:sz w:val="21"/>
                <w:szCs w:val="21"/>
              </w:rPr>
              <w:t>Improve &amp; enhance classroom libraries with exciting, engaging &amp; current texts</w:t>
            </w:r>
          </w:p>
          <w:p w:rsidR="00B05109" w:rsidRPr="00F948EC" w:rsidRDefault="00B05109" w:rsidP="00B05109">
            <w:pPr>
              <w:pStyle w:val="ListParagraph"/>
              <w:numPr>
                <w:ilvl w:val="0"/>
                <w:numId w:val="8"/>
              </w:numPr>
              <w:ind w:left="401" w:hanging="142"/>
              <w:rPr>
                <w:sz w:val="21"/>
                <w:szCs w:val="21"/>
              </w:rPr>
            </w:pPr>
            <w:r w:rsidRPr="00F948EC">
              <w:rPr>
                <w:sz w:val="21"/>
                <w:szCs w:val="21"/>
              </w:rPr>
              <w:t>English Co-ordinator to provide Consultant with joint partnership &amp; school priorities</w:t>
            </w:r>
          </w:p>
          <w:p w:rsidR="00B05109" w:rsidRPr="00F948EC" w:rsidRDefault="00B05109" w:rsidP="00B05109">
            <w:pPr>
              <w:pStyle w:val="ListParagraph"/>
              <w:numPr>
                <w:ilvl w:val="0"/>
                <w:numId w:val="8"/>
              </w:numPr>
              <w:ind w:left="401" w:hanging="142"/>
              <w:rPr>
                <w:sz w:val="21"/>
                <w:szCs w:val="21"/>
              </w:rPr>
            </w:pPr>
            <w:r w:rsidRPr="00F948EC">
              <w:rPr>
                <w:sz w:val="21"/>
                <w:szCs w:val="21"/>
              </w:rPr>
              <w:t xml:space="preserve">Mathematics Coordinator to work with Consultant as Teacher of Excellence &amp; liaise with Teaching School Alliance </w:t>
            </w:r>
          </w:p>
          <w:p w:rsidR="00B05109" w:rsidRPr="00F948EC" w:rsidRDefault="00B05109" w:rsidP="00B05109">
            <w:pPr>
              <w:pStyle w:val="ListParagraph"/>
              <w:numPr>
                <w:ilvl w:val="0"/>
                <w:numId w:val="8"/>
              </w:numPr>
              <w:ind w:left="401" w:hanging="142"/>
              <w:rPr>
                <w:sz w:val="21"/>
                <w:szCs w:val="21"/>
              </w:rPr>
            </w:pPr>
            <w:r w:rsidRPr="00F948EC">
              <w:rPr>
                <w:sz w:val="21"/>
                <w:szCs w:val="21"/>
              </w:rPr>
              <w:t xml:space="preserve">SLT to meet with </w:t>
            </w:r>
            <w:proofErr w:type="spellStart"/>
            <w:r w:rsidRPr="00F948EC">
              <w:rPr>
                <w:sz w:val="21"/>
                <w:szCs w:val="21"/>
              </w:rPr>
              <w:t>classteachers</w:t>
            </w:r>
            <w:proofErr w:type="spellEnd"/>
            <w:r w:rsidRPr="00F948EC">
              <w:rPr>
                <w:sz w:val="21"/>
                <w:szCs w:val="21"/>
              </w:rPr>
              <w:t xml:space="preserve"> termly, alongside SEND Co at pupil progress meetings – discussion regarding individual pupils including those in receipt of PP and how booster sessions could improve outcomes</w:t>
            </w:r>
          </w:p>
          <w:p w:rsidR="00B05109" w:rsidRPr="00F948EC" w:rsidRDefault="00B05109" w:rsidP="00B05109">
            <w:pPr>
              <w:pStyle w:val="ListParagraph"/>
              <w:numPr>
                <w:ilvl w:val="0"/>
                <w:numId w:val="8"/>
              </w:numPr>
              <w:ind w:left="401" w:hanging="142"/>
              <w:rPr>
                <w:sz w:val="21"/>
                <w:szCs w:val="21"/>
              </w:rPr>
            </w:pPr>
            <w:r w:rsidRPr="00F948EC">
              <w:rPr>
                <w:sz w:val="21"/>
                <w:szCs w:val="21"/>
              </w:rPr>
              <w:t xml:space="preserve"> SLT and class teachers to focus upon the needs of all pupils &amp; adjust teaching to cater for these</w:t>
            </w:r>
          </w:p>
          <w:p w:rsidR="00B05109" w:rsidRPr="00F948EC" w:rsidRDefault="00B05109" w:rsidP="00B05109">
            <w:pPr>
              <w:pStyle w:val="ListParagraph"/>
              <w:numPr>
                <w:ilvl w:val="0"/>
                <w:numId w:val="8"/>
              </w:numPr>
              <w:ind w:left="401" w:hanging="142"/>
              <w:rPr>
                <w:sz w:val="21"/>
                <w:szCs w:val="21"/>
              </w:rPr>
            </w:pPr>
          </w:p>
          <w:p w:rsidR="00B05109" w:rsidRPr="00F948EC" w:rsidRDefault="00B05109" w:rsidP="00B05109">
            <w:pPr>
              <w:pStyle w:val="ListParagraph"/>
              <w:numPr>
                <w:ilvl w:val="0"/>
                <w:numId w:val="8"/>
              </w:numPr>
              <w:ind w:left="401" w:hanging="142"/>
              <w:rPr>
                <w:sz w:val="21"/>
                <w:szCs w:val="21"/>
              </w:rPr>
            </w:pPr>
            <w:r w:rsidRPr="00F948EC">
              <w:rPr>
                <w:sz w:val="21"/>
                <w:szCs w:val="21"/>
              </w:rPr>
              <w:t>All staff to regularly review class groupings and liaise with</w:t>
            </w:r>
          </w:p>
          <w:p w:rsidR="00B05109" w:rsidRPr="00F948EC" w:rsidRDefault="00B05109" w:rsidP="00B05109">
            <w:pPr>
              <w:pStyle w:val="ListParagraph"/>
              <w:numPr>
                <w:ilvl w:val="0"/>
                <w:numId w:val="8"/>
              </w:numPr>
              <w:ind w:left="401" w:hanging="142"/>
              <w:rPr>
                <w:sz w:val="21"/>
                <w:szCs w:val="21"/>
              </w:rPr>
            </w:pPr>
            <w:r w:rsidRPr="00F948EC">
              <w:rPr>
                <w:sz w:val="21"/>
                <w:szCs w:val="21"/>
              </w:rPr>
              <w:t>Data analysis at each milestone to identify pupils whose progress is causing concern and to review successes</w:t>
            </w:r>
          </w:p>
        </w:tc>
        <w:tc>
          <w:tcPr>
            <w:tcW w:w="4928" w:type="dxa"/>
          </w:tcPr>
          <w:p w:rsidR="00B05109" w:rsidRPr="00C778BE" w:rsidRDefault="00B05109" w:rsidP="00B05109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left" w:pos="459"/>
              </w:tabs>
              <w:ind w:left="317" w:hanging="141"/>
              <w:rPr>
                <w:rFonts w:ascii="Calibri" w:hAnsi="Calibri"/>
                <w:sz w:val="18"/>
                <w:szCs w:val="18"/>
              </w:rPr>
            </w:pPr>
            <w:r w:rsidRPr="00C778BE">
              <w:rPr>
                <w:rFonts w:ascii="Calibri" w:hAnsi="Calibri"/>
                <w:sz w:val="18"/>
                <w:szCs w:val="18"/>
              </w:rPr>
              <w:t xml:space="preserve">The number of children gaining ARE and GD was at least in line with and in cases above the national average. </w:t>
            </w:r>
          </w:p>
          <w:p w:rsidR="00B05109" w:rsidRPr="00C778BE" w:rsidRDefault="00B05109" w:rsidP="00B05109">
            <w:pPr>
              <w:pStyle w:val="ListParagraph"/>
              <w:tabs>
                <w:tab w:val="left" w:pos="175"/>
                <w:tab w:val="left" w:pos="459"/>
              </w:tabs>
              <w:ind w:left="317"/>
              <w:rPr>
                <w:rFonts w:ascii="Calibri" w:hAnsi="Calibri"/>
                <w:sz w:val="18"/>
                <w:szCs w:val="18"/>
              </w:rPr>
            </w:pPr>
            <w:r w:rsidRPr="00C778BE">
              <w:rPr>
                <w:rFonts w:ascii="Calibri" w:hAnsi="Calibri"/>
                <w:sz w:val="18"/>
                <w:szCs w:val="18"/>
              </w:rPr>
              <w:t xml:space="preserve">The </w:t>
            </w:r>
            <w:r w:rsidR="008A43E1">
              <w:rPr>
                <w:rFonts w:ascii="Calibri" w:hAnsi="Calibri"/>
                <w:sz w:val="18"/>
                <w:szCs w:val="18"/>
              </w:rPr>
              <w:t xml:space="preserve">% 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of children achieving </w:t>
            </w:r>
            <w:r w:rsidR="008A43E1">
              <w:rPr>
                <w:rFonts w:ascii="Calibri" w:hAnsi="Calibri"/>
                <w:sz w:val="18"/>
                <w:szCs w:val="18"/>
              </w:rPr>
              <w:t xml:space="preserve">the 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national </w:t>
            </w:r>
            <w:r w:rsidRPr="00120A49">
              <w:rPr>
                <w:rFonts w:ascii="Calibri" w:hAnsi="Calibri"/>
                <w:b/>
                <w:sz w:val="18"/>
                <w:szCs w:val="18"/>
              </w:rPr>
              <w:t>expected standard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8A43E1">
              <w:rPr>
                <w:rFonts w:ascii="Calibri" w:hAnsi="Calibri"/>
                <w:sz w:val="18"/>
                <w:szCs w:val="18"/>
              </w:rPr>
              <w:t xml:space="preserve">or higher 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in </w:t>
            </w:r>
            <w:r w:rsidRPr="00120A49">
              <w:rPr>
                <w:rFonts w:ascii="Calibri" w:hAnsi="Calibri"/>
                <w:b/>
                <w:sz w:val="18"/>
                <w:szCs w:val="18"/>
              </w:rPr>
              <w:t>reading, writing &amp; maths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 is </w:t>
            </w:r>
            <w:r w:rsidR="008A43E1" w:rsidRPr="00547639">
              <w:rPr>
                <w:rFonts w:ascii="Calibri" w:hAnsi="Calibri"/>
                <w:b/>
                <w:sz w:val="18"/>
                <w:szCs w:val="18"/>
              </w:rPr>
              <w:t>93.8%</w:t>
            </w:r>
            <w:r w:rsidRPr="00547639">
              <w:rPr>
                <w:rFonts w:ascii="Calibri" w:hAnsi="Calibri"/>
                <w:b/>
                <w:sz w:val="18"/>
                <w:szCs w:val="18"/>
              </w:rPr>
              <w:t>.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 This is significantly above the national </w:t>
            </w:r>
            <w:r w:rsidR="008A43E1">
              <w:rPr>
                <w:rFonts w:ascii="Calibri" w:hAnsi="Calibri"/>
                <w:sz w:val="18"/>
                <w:szCs w:val="18"/>
              </w:rPr>
              <w:t xml:space="preserve">non- 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disadvantage figure of </w:t>
            </w:r>
            <w:r w:rsidR="008A43E1">
              <w:rPr>
                <w:rFonts w:ascii="Calibri" w:hAnsi="Calibri"/>
                <w:sz w:val="18"/>
                <w:szCs w:val="18"/>
              </w:rPr>
              <w:t>70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%, </w:t>
            </w:r>
            <w:r w:rsidR="008A43E1">
              <w:rPr>
                <w:rFonts w:ascii="Calibri" w:hAnsi="Calibri"/>
                <w:sz w:val="18"/>
                <w:szCs w:val="18"/>
              </w:rPr>
              <w:t>&amp; above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 the </w:t>
            </w:r>
            <w:r w:rsidR="008A43E1">
              <w:rPr>
                <w:rFonts w:ascii="Calibri" w:hAnsi="Calibri"/>
                <w:sz w:val="18"/>
                <w:szCs w:val="18"/>
              </w:rPr>
              <w:t xml:space="preserve">overall 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school figure of </w:t>
            </w:r>
            <w:r w:rsidR="008A43E1">
              <w:rPr>
                <w:rFonts w:ascii="Calibri" w:hAnsi="Calibri"/>
                <w:sz w:val="18"/>
                <w:szCs w:val="18"/>
              </w:rPr>
              <w:t>88.4</w:t>
            </w:r>
            <w:r w:rsidRPr="00C778BE">
              <w:rPr>
                <w:rFonts w:ascii="Calibri" w:hAnsi="Calibri"/>
                <w:sz w:val="18"/>
                <w:szCs w:val="18"/>
              </w:rPr>
              <w:t>%.</w:t>
            </w:r>
          </w:p>
          <w:p w:rsidR="00B05109" w:rsidRPr="00C778BE" w:rsidRDefault="00B05109" w:rsidP="00B05109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left" w:pos="459"/>
              </w:tabs>
              <w:ind w:left="317" w:hanging="141"/>
              <w:rPr>
                <w:rFonts w:ascii="Calibri" w:hAnsi="Calibri"/>
                <w:sz w:val="18"/>
                <w:szCs w:val="18"/>
              </w:rPr>
            </w:pPr>
            <w:r w:rsidRPr="00C778BE">
              <w:rPr>
                <w:rFonts w:ascii="Calibri" w:hAnsi="Calibri"/>
                <w:sz w:val="18"/>
                <w:szCs w:val="18"/>
              </w:rPr>
              <w:t xml:space="preserve">Achievement in </w:t>
            </w:r>
            <w:r w:rsidRPr="00120A49">
              <w:rPr>
                <w:rFonts w:ascii="Calibri" w:hAnsi="Calibri"/>
                <w:b/>
                <w:sz w:val="18"/>
                <w:szCs w:val="18"/>
              </w:rPr>
              <w:t>reading @KS2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 was </w:t>
            </w:r>
            <w:r w:rsidR="00547639" w:rsidRPr="00547639">
              <w:rPr>
                <w:rFonts w:ascii="Calibri" w:hAnsi="Calibri"/>
                <w:b/>
                <w:sz w:val="18"/>
                <w:szCs w:val="18"/>
              </w:rPr>
              <w:t>100</w:t>
            </w:r>
            <w:r w:rsidRPr="00547639">
              <w:rPr>
                <w:rFonts w:ascii="Calibri" w:hAnsi="Calibri"/>
                <w:b/>
                <w:sz w:val="18"/>
                <w:szCs w:val="18"/>
              </w:rPr>
              <w:t>%</w:t>
            </w:r>
            <w:r>
              <w:rPr>
                <w:rFonts w:ascii="Calibri" w:hAnsi="Calibri"/>
                <w:sz w:val="18"/>
                <w:szCs w:val="18"/>
              </w:rPr>
              <w:t xml:space="preserve"> of children achieved the </w:t>
            </w:r>
            <w:r w:rsidRPr="00120A49">
              <w:rPr>
                <w:rFonts w:ascii="Calibri" w:hAnsi="Calibri"/>
                <w:b/>
                <w:sz w:val="18"/>
                <w:szCs w:val="18"/>
              </w:rPr>
              <w:t>expected standard</w:t>
            </w:r>
            <w:r w:rsidR="00547639">
              <w:rPr>
                <w:rFonts w:ascii="Calibri" w:hAnsi="Calibri"/>
                <w:sz w:val="18"/>
                <w:szCs w:val="18"/>
              </w:rPr>
              <w:t xml:space="preserve"> or above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 - this is</w:t>
            </w:r>
            <w:r w:rsidR="009C6FB2">
              <w:rPr>
                <w:rFonts w:ascii="Calibri" w:hAnsi="Calibri"/>
                <w:sz w:val="18"/>
                <w:szCs w:val="18"/>
              </w:rPr>
              <w:t xml:space="preserve"> 20</w:t>
            </w:r>
            <w:r w:rsidRPr="00C778BE">
              <w:rPr>
                <w:rFonts w:ascii="Calibri" w:hAnsi="Calibri"/>
                <w:sz w:val="18"/>
                <w:szCs w:val="18"/>
              </w:rPr>
              <w:t>% higher than the national disadvantaged figure &amp; above the national non-disadvantaged figure of 7</w:t>
            </w:r>
            <w:r w:rsidR="00547639">
              <w:rPr>
                <w:rFonts w:ascii="Calibri" w:hAnsi="Calibri"/>
                <w:sz w:val="18"/>
                <w:szCs w:val="18"/>
              </w:rPr>
              <w:t>5</w:t>
            </w:r>
            <w:r w:rsidRPr="00C778BE">
              <w:rPr>
                <w:rFonts w:ascii="Calibri" w:hAnsi="Calibri"/>
                <w:sz w:val="18"/>
                <w:szCs w:val="18"/>
              </w:rPr>
              <w:t>%.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547639" w:rsidRPr="00547639">
              <w:rPr>
                <w:rFonts w:ascii="Calibri" w:hAnsi="Calibri"/>
                <w:b/>
                <w:sz w:val="18"/>
                <w:szCs w:val="18"/>
              </w:rPr>
              <w:t>50</w:t>
            </w:r>
            <w:r w:rsidRPr="00547639">
              <w:rPr>
                <w:rFonts w:ascii="Calibri" w:hAnsi="Calibri"/>
                <w:b/>
                <w:sz w:val="18"/>
                <w:szCs w:val="18"/>
              </w:rPr>
              <w:t>%</w:t>
            </w:r>
            <w:r>
              <w:rPr>
                <w:rFonts w:ascii="Calibri" w:hAnsi="Calibri"/>
                <w:sz w:val="18"/>
                <w:szCs w:val="18"/>
              </w:rPr>
              <w:t xml:space="preserve"> of </w:t>
            </w:r>
            <w:r w:rsidR="009C6FB2">
              <w:rPr>
                <w:rFonts w:ascii="Calibri" w:hAnsi="Calibri"/>
                <w:sz w:val="18"/>
                <w:szCs w:val="18"/>
              </w:rPr>
              <w:t>Disadvantaged</w:t>
            </w:r>
            <w:r>
              <w:rPr>
                <w:rFonts w:ascii="Calibri" w:hAnsi="Calibri"/>
                <w:sz w:val="18"/>
                <w:szCs w:val="18"/>
              </w:rPr>
              <w:t xml:space="preserve"> children achieved the </w:t>
            </w:r>
            <w:r w:rsidRPr="00120A49">
              <w:rPr>
                <w:rFonts w:ascii="Calibri" w:hAnsi="Calibri"/>
                <w:b/>
                <w:sz w:val="18"/>
                <w:szCs w:val="18"/>
              </w:rPr>
              <w:t>higher standard</w:t>
            </w:r>
            <w:r w:rsidR="009C6FB2">
              <w:rPr>
                <w:rFonts w:ascii="Calibri" w:hAnsi="Calibri"/>
                <w:sz w:val="18"/>
                <w:szCs w:val="18"/>
              </w:rPr>
              <w:t xml:space="preserve"> compared to the national figure of 33%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:rsidR="00B05109" w:rsidRPr="00C778BE" w:rsidRDefault="00B05109" w:rsidP="00B05109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left" w:pos="459"/>
              </w:tabs>
              <w:ind w:left="317" w:hanging="141"/>
              <w:rPr>
                <w:rFonts w:ascii="Calibri" w:hAnsi="Calibri"/>
                <w:sz w:val="18"/>
                <w:szCs w:val="18"/>
              </w:rPr>
            </w:pPr>
            <w:r w:rsidRPr="00C778BE">
              <w:rPr>
                <w:rFonts w:ascii="Calibri" w:hAnsi="Calibri"/>
                <w:sz w:val="18"/>
                <w:szCs w:val="18"/>
              </w:rPr>
              <w:t xml:space="preserve">Achievement in </w:t>
            </w:r>
            <w:r w:rsidRPr="00120A49">
              <w:rPr>
                <w:rFonts w:ascii="Calibri" w:hAnsi="Calibri"/>
                <w:b/>
                <w:sz w:val="18"/>
                <w:szCs w:val="18"/>
              </w:rPr>
              <w:t>writing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 @ </w:t>
            </w:r>
            <w:r w:rsidRPr="00120A49">
              <w:rPr>
                <w:rFonts w:ascii="Calibri" w:hAnsi="Calibri"/>
                <w:b/>
                <w:sz w:val="18"/>
                <w:szCs w:val="18"/>
              </w:rPr>
              <w:t>KS2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 was </w:t>
            </w:r>
            <w:r w:rsidR="00547639" w:rsidRPr="00547639">
              <w:rPr>
                <w:rFonts w:ascii="Calibri" w:hAnsi="Calibri"/>
                <w:b/>
                <w:sz w:val="18"/>
                <w:szCs w:val="18"/>
              </w:rPr>
              <w:t>9</w:t>
            </w:r>
            <w:r w:rsidR="009C6FB2">
              <w:rPr>
                <w:rFonts w:ascii="Calibri" w:hAnsi="Calibri"/>
                <w:b/>
                <w:sz w:val="18"/>
                <w:szCs w:val="18"/>
              </w:rPr>
              <w:t>4</w:t>
            </w:r>
            <w:r w:rsidR="00547639" w:rsidRPr="00547639">
              <w:rPr>
                <w:rFonts w:ascii="Calibri" w:hAnsi="Calibri"/>
                <w:b/>
                <w:sz w:val="18"/>
                <w:szCs w:val="18"/>
              </w:rPr>
              <w:t>%</w:t>
            </w:r>
            <w:r>
              <w:rPr>
                <w:rFonts w:ascii="Calibri" w:hAnsi="Calibri"/>
                <w:sz w:val="18"/>
                <w:szCs w:val="18"/>
              </w:rPr>
              <w:t xml:space="preserve"> of children achieved the </w:t>
            </w:r>
            <w:r w:rsidRPr="00120A49">
              <w:rPr>
                <w:rFonts w:ascii="Calibri" w:hAnsi="Calibri"/>
                <w:b/>
                <w:sz w:val="18"/>
                <w:szCs w:val="18"/>
              </w:rPr>
              <w:t>expected standard</w:t>
            </w:r>
            <w:r w:rsidRPr="00C778BE">
              <w:rPr>
                <w:rFonts w:ascii="Calibri" w:hAnsi="Calibri"/>
                <w:sz w:val="18"/>
                <w:szCs w:val="18"/>
              </w:rPr>
              <w:t>, this is 1</w:t>
            </w:r>
            <w:r w:rsidR="009C6FB2">
              <w:rPr>
                <w:rFonts w:ascii="Calibri" w:hAnsi="Calibri"/>
                <w:sz w:val="18"/>
                <w:szCs w:val="18"/>
              </w:rPr>
              <w:t>1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% higher than national disadvantaged figure &amp; </w:t>
            </w:r>
            <w:r w:rsidR="009C6FB2">
              <w:rPr>
                <w:rFonts w:ascii="Calibri" w:hAnsi="Calibri"/>
                <w:sz w:val="18"/>
                <w:szCs w:val="18"/>
              </w:rPr>
              <w:t>above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 the national figure of </w:t>
            </w:r>
            <w:r w:rsidR="009C6FB2">
              <w:rPr>
                <w:rFonts w:ascii="Calibri" w:hAnsi="Calibri"/>
                <w:sz w:val="18"/>
                <w:szCs w:val="18"/>
              </w:rPr>
              <w:t>78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%. </w:t>
            </w:r>
            <w:r w:rsidR="009C6FB2" w:rsidRPr="009C6FB2">
              <w:rPr>
                <w:rFonts w:ascii="Calibri" w:hAnsi="Calibri"/>
                <w:b/>
                <w:sz w:val="18"/>
                <w:szCs w:val="18"/>
              </w:rPr>
              <w:t>25%</w:t>
            </w:r>
            <w:r w:rsidR="009C6FB2">
              <w:rPr>
                <w:rFonts w:ascii="Calibri" w:hAnsi="Calibri"/>
                <w:sz w:val="18"/>
                <w:szCs w:val="18"/>
              </w:rPr>
              <w:t xml:space="preserve"> of pupils achieved the </w:t>
            </w:r>
            <w:r w:rsidR="009C6FB2" w:rsidRPr="00120A49">
              <w:rPr>
                <w:rFonts w:ascii="Calibri" w:hAnsi="Calibri"/>
                <w:b/>
                <w:sz w:val="18"/>
                <w:szCs w:val="18"/>
              </w:rPr>
              <w:t>higher standard</w:t>
            </w:r>
            <w:r w:rsidR="009C6FB2">
              <w:rPr>
                <w:rFonts w:ascii="Calibri" w:hAnsi="Calibri"/>
                <w:sz w:val="18"/>
                <w:szCs w:val="18"/>
              </w:rPr>
              <w:t>, which is in line with the national figure.</w:t>
            </w:r>
          </w:p>
          <w:p w:rsidR="00B05109" w:rsidRDefault="00B05109" w:rsidP="00B05109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left" w:pos="459"/>
              </w:tabs>
              <w:ind w:left="317" w:hanging="141"/>
              <w:rPr>
                <w:rFonts w:ascii="Calibri" w:hAnsi="Calibri"/>
                <w:sz w:val="18"/>
                <w:szCs w:val="18"/>
              </w:rPr>
            </w:pPr>
            <w:r w:rsidRPr="00C778BE">
              <w:rPr>
                <w:rFonts w:ascii="Calibri" w:hAnsi="Calibri"/>
                <w:sz w:val="18"/>
                <w:szCs w:val="18"/>
              </w:rPr>
              <w:t xml:space="preserve">Achievement in </w:t>
            </w:r>
            <w:r w:rsidRPr="00120A49">
              <w:rPr>
                <w:rFonts w:ascii="Calibri" w:hAnsi="Calibri"/>
                <w:b/>
                <w:sz w:val="18"/>
                <w:szCs w:val="18"/>
              </w:rPr>
              <w:t>mathematics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 @ </w:t>
            </w:r>
            <w:r w:rsidRPr="00120A49">
              <w:rPr>
                <w:rFonts w:ascii="Calibri" w:hAnsi="Calibri"/>
                <w:b/>
                <w:sz w:val="18"/>
                <w:szCs w:val="18"/>
              </w:rPr>
              <w:t xml:space="preserve">KS2 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was </w:t>
            </w:r>
            <w:r w:rsidR="005C4818" w:rsidRPr="005C4818">
              <w:rPr>
                <w:rFonts w:ascii="Calibri" w:hAnsi="Calibri"/>
                <w:b/>
                <w:sz w:val="18"/>
                <w:szCs w:val="18"/>
              </w:rPr>
              <w:t>100</w:t>
            </w:r>
            <w:r w:rsidRPr="005C4818">
              <w:rPr>
                <w:rFonts w:ascii="Calibri" w:hAnsi="Calibri"/>
                <w:b/>
                <w:sz w:val="18"/>
                <w:szCs w:val="18"/>
              </w:rPr>
              <w:t>%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 of PP</w:t>
            </w:r>
            <w:r w:rsidR="005C4818">
              <w:rPr>
                <w:rFonts w:ascii="Calibri" w:hAnsi="Calibri"/>
                <w:sz w:val="18"/>
                <w:szCs w:val="18"/>
              </w:rPr>
              <w:t>/disadvantaged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 children achieving the </w:t>
            </w:r>
            <w:r w:rsidRPr="00120A49">
              <w:rPr>
                <w:rFonts w:ascii="Calibri" w:hAnsi="Calibri"/>
                <w:b/>
                <w:sz w:val="18"/>
                <w:szCs w:val="18"/>
              </w:rPr>
              <w:t>expected standard,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 this is </w:t>
            </w:r>
            <w:r w:rsidR="005C4818">
              <w:rPr>
                <w:rFonts w:ascii="Calibri" w:hAnsi="Calibri"/>
                <w:sz w:val="18"/>
                <w:szCs w:val="18"/>
              </w:rPr>
              <w:t>19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% higher than the national disadvantaged figure &amp; also higher than the non-national disadvantaged figure. </w:t>
            </w:r>
            <w:r w:rsidR="005C4818">
              <w:rPr>
                <w:rFonts w:ascii="Calibri" w:hAnsi="Calibri"/>
                <w:sz w:val="18"/>
                <w:szCs w:val="18"/>
              </w:rPr>
              <w:t>This is also above the overall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 school figure.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5C4818" w:rsidRPr="00120A49">
              <w:rPr>
                <w:rFonts w:ascii="Calibri" w:hAnsi="Calibri"/>
                <w:b/>
                <w:sz w:val="18"/>
                <w:szCs w:val="18"/>
              </w:rPr>
              <w:t>44</w:t>
            </w:r>
            <w:r w:rsidRPr="00120A49">
              <w:rPr>
                <w:rFonts w:ascii="Calibri" w:hAnsi="Calibri"/>
                <w:b/>
                <w:sz w:val="18"/>
                <w:szCs w:val="18"/>
              </w:rPr>
              <w:t>%</w:t>
            </w:r>
            <w:r>
              <w:rPr>
                <w:rFonts w:ascii="Calibri" w:hAnsi="Calibri"/>
                <w:sz w:val="18"/>
                <w:szCs w:val="18"/>
              </w:rPr>
              <w:t xml:space="preserve"> of PP</w:t>
            </w:r>
            <w:r w:rsidR="005C4818">
              <w:rPr>
                <w:rFonts w:ascii="Calibri" w:hAnsi="Calibri"/>
                <w:sz w:val="18"/>
                <w:szCs w:val="18"/>
              </w:rPr>
              <w:t>/disadvantaged</w:t>
            </w:r>
            <w:r>
              <w:rPr>
                <w:rFonts w:ascii="Calibri" w:hAnsi="Calibri"/>
                <w:sz w:val="18"/>
                <w:szCs w:val="18"/>
              </w:rPr>
              <w:t xml:space="preserve"> pupils achieved the </w:t>
            </w:r>
            <w:r w:rsidRPr="00120A49">
              <w:rPr>
                <w:rFonts w:ascii="Calibri" w:hAnsi="Calibri"/>
                <w:b/>
                <w:sz w:val="18"/>
                <w:szCs w:val="18"/>
              </w:rPr>
              <w:t>higher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20A49">
              <w:rPr>
                <w:rFonts w:ascii="Calibri" w:hAnsi="Calibri"/>
                <w:b/>
                <w:sz w:val="18"/>
                <w:szCs w:val="18"/>
              </w:rPr>
              <w:t xml:space="preserve">standard </w:t>
            </w:r>
            <w:r>
              <w:rPr>
                <w:rFonts w:ascii="Calibri" w:hAnsi="Calibri"/>
                <w:sz w:val="18"/>
                <w:szCs w:val="18"/>
              </w:rPr>
              <w:t xml:space="preserve">in </w:t>
            </w:r>
            <w:r w:rsidRPr="00120A49">
              <w:rPr>
                <w:rFonts w:ascii="Calibri" w:hAnsi="Calibri"/>
                <w:b/>
                <w:sz w:val="18"/>
                <w:szCs w:val="18"/>
              </w:rPr>
              <w:t>mathematics</w:t>
            </w:r>
            <w:r w:rsidR="005C4818">
              <w:rPr>
                <w:rFonts w:ascii="Calibri" w:hAnsi="Calibri"/>
                <w:sz w:val="18"/>
                <w:szCs w:val="18"/>
              </w:rPr>
              <w:t>. This is also above the national benchmark for similar pupils.</w:t>
            </w:r>
          </w:p>
          <w:p w:rsidR="005C4818" w:rsidRPr="005C4818" w:rsidRDefault="005C4818" w:rsidP="005C4818">
            <w:pPr>
              <w:tabs>
                <w:tab w:val="left" w:pos="175"/>
                <w:tab w:val="left" w:pos="459"/>
              </w:tabs>
              <w:ind w:left="176"/>
              <w:rPr>
                <w:rFonts w:ascii="Calibri" w:hAnsi="Calibri"/>
                <w:sz w:val="18"/>
                <w:szCs w:val="18"/>
              </w:rPr>
            </w:pPr>
          </w:p>
          <w:p w:rsidR="00B05109" w:rsidRDefault="00B05109" w:rsidP="00B05109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left" w:pos="459"/>
              </w:tabs>
              <w:ind w:left="317" w:hanging="141"/>
              <w:rPr>
                <w:rFonts w:ascii="Calibri" w:hAnsi="Calibri"/>
                <w:sz w:val="18"/>
                <w:szCs w:val="18"/>
              </w:rPr>
            </w:pPr>
            <w:r w:rsidRPr="00C778BE">
              <w:rPr>
                <w:rFonts w:ascii="Calibri" w:hAnsi="Calibri"/>
                <w:sz w:val="18"/>
                <w:szCs w:val="18"/>
              </w:rPr>
              <w:t xml:space="preserve">In </w:t>
            </w:r>
            <w:r w:rsidRPr="00120A49">
              <w:rPr>
                <w:rFonts w:ascii="Calibri" w:hAnsi="Calibri"/>
                <w:b/>
                <w:sz w:val="18"/>
                <w:szCs w:val="18"/>
              </w:rPr>
              <w:t xml:space="preserve">KS1 </w:t>
            </w:r>
            <w:r w:rsidR="005C4818" w:rsidRPr="00120A49">
              <w:rPr>
                <w:rFonts w:ascii="Calibri" w:hAnsi="Calibri"/>
                <w:b/>
                <w:sz w:val="18"/>
                <w:szCs w:val="18"/>
              </w:rPr>
              <w:t>80</w:t>
            </w:r>
            <w:r w:rsidRPr="00120A49">
              <w:rPr>
                <w:rFonts w:ascii="Calibri" w:hAnsi="Calibri"/>
                <w:b/>
                <w:sz w:val="18"/>
                <w:szCs w:val="18"/>
              </w:rPr>
              <w:t>%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 of disadvantaged pupils met the </w:t>
            </w:r>
            <w:r w:rsidRPr="00120A49">
              <w:rPr>
                <w:rFonts w:ascii="Calibri" w:hAnsi="Calibri"/>
                <w:b/>
                <w:sz w:val="18"/>
                <w:szCs w:val="18"/>
              </w:rPr>
              <w:t>expected reading standard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. This is slightly </w:t>
            </w:r>
            <w:r w:rsidR="005C4818">
              <w:rPr>
                <w:rFonts w:ascii="Calibri" w:hAnsi="Calibri"/>
                <w:sz w:val="18"/>
                <w:szCs w:val="18"/>
              </w:rPr>
              <w:t>lower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 than the non-disadvantaged pupils in the school.</w:t>
            </w:r>
          </w:p>
          <w:p w:rsidR="00B05109" w:rsidRPr="00C778BE" w:rsidRDefault="00B05109" w:rsidP="00B05109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left" w:pos="459"/>
              </w:tabs>
              <w:ind w:left="317" w:hanging="141"/>
              <w:rPr>
                <w:rFonts w:ascii="Calibri" w:hAnsi="Calibri"/>
                <w:sz w:val="18"/>
                <w:szCs w:val="18"/>
              </w:rPr>
            </w:pPr>
            <w:r w:rsidRPr="00C778BE">
              <w:rPr>
                <w:rFonts w:ascii="Calibri" w:hAnsi="Calibri"/>
                <w:sz w:val="18"/>
                <w:szCs w:val="18"/>
              </w:rPr>
              <w:t xml:space="preserve">In </w:t>
            </w:r>
            <w:r w:rsidRPr="00120A49">
              <w:rPr>
                <w:rFonts w:ascii="Calibri" w:hAnsi="Calibri"/>
                <w:b/>
                <w:sz w:val="18"/>
                <w:szCs w:val="18"/>
              </w:rPr>
              <w:t xml:space="preserve">KS1 </w:t>
            </w:r>
            <w:r w:rsidR="005C4818" w:rsidRPr="00120A49">
              <w:rPr>
                <w:rFonts w:ascii="Calibri" w:hAnsi="Calibri"/>
                <w:b/>
                <w:sz w:val="18"/>
                <w:szCs w:val="18"/>
              </w:rPr>
              <w:t>80</w:t>
            </w:r>
            <w:r w:rsidRPr="00120A49">
              <w:rPr>
                <w:rFonts w:ascii="Calibri" w:hAnsi="Calibri"/>
                <w:b/>
                <w:sz w:val="18"/>
                <w:szCs w:val="18"/>
              </w:rPr>
              <w:t>%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 of disadvantaged pupils met the </w:t>
            </w:r>
            <w:r w:rsidRPr="00120A49">
              <w:rPr>
                <w:rFonts w:ascii="Calibri" w:hAnsi="Calibri"/>
                <w:b/>
                <w:sz w:val="18"/>
                <w:szCs w:val="18"/>
              </w:rPr>
              <w:t>expected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20A49">
              <w:rPr>
                <w:rFonts w:ascii="Calibri" w:hAnsi="Calibri"/>
                <w:b/>
                <w:sz w:val="18"/>
                <w:szCs w:val="18"/>
              </w:rPr>
              <w:t>writing standard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. This is slightly </w:t>
            </w:r>
            <w:r w:rsidR="005C4818">
              <w:rPr>
                <w:rFonts w:ascii="Calibri" w:hAnsi="Calibri"/>
                <w:sz w:val="18"/>
                <w:szCs w:val="18"/>
              </w:rPr>
              <w:t>lowe</w:t>
            </w:r>
            <w:r w:rsidRPr="00C778BE">
              <w:rPr>
                <w:rFonts w:ascii="Calibri" w:hAnsi="Calibri"/>
                <w:sz w:val="18"/>
                <w:szCs w:val="18"/>
              </w:rPr>
              <w:t>r than the non-disadvantaged pupils in the school.</w:t>
            </w:r>
          </w:p>
          <w:p w:rsidR="00B05109" w:rsidRPr="00C778BE" w:rsidRDefault="00B05109" w:rsidP="00B05109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left" w:pos="459"/>
              </w:tabs>
              <w:ind w:left="317" w:hanging="141"/>
              <w:rPr>
                <w:rFonts w:ascii="Calibri" w:hAnsi="Calibri"/>
                <w:sz w:val="18"/>
                <w:szCs w:val="18"/>
              </w:rPr>
            </w:pPr>
            <w:r w:rsidRPr="00C778BE">
              <w:rPr>
                <w:rFonts w:ascii="Calibri" w:hAnsi="Calibri"/>
                <w:sz w:val="18"/>
                <w:szCs w:val="18"/>
              </w:rPr>
              <w:lastRenderedPageBreak/>
              <w:t xml:space="preserve">In </w:t>
            </w:r>
            <w:r w:rsidRPr="00120A49">
              <w:rPr>
                <w:rFonts w:ascii="Calibri" w:hAnsi="Calibri"/>
                <w:b/>
                <w:sz w:val="18"/>
                <w:szCs w:val="18"/>
              </w:rPr>
              <w:t xml:space="preserve">KS1 </w:t>
            </w:r>
            <w:r w:rsidR="005C4818" w:rsidRPr="00120A49">
              <w:rPr>
                <w:rFonts w:ascii="Calibri" w:hAnsi="Calibri"/>
                <w:b/>
                <w:sz w:val="18"/>
                <w:szCs w:val="18"/>
              </w:rPr>
              <w:t>80</w:t>
            </w:r>
            <w:r w:rsidRPr="00120A49">
              <w:rPr>
                <w:rFonts w:ascii="Calibri" w:hAnsi="Calibri"/>
                <w:b/>
                <w:sz w:val="18"/>
                <w:szCs w:val="18"/>
              </w:rPr>
              <w:t>%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 of disadvantaged pupils met the </w:t>
            </w:r>
            <w:r w:rsidRPr="00120A49">
              <w:rPr>
                <w:rFonts w:ascii="Calibri" w:hAnsi="Calibri"/>
                <w:b/>
                <w:sz w:val="18"/>
                <w:szCs w:val="18"/>
              </w:rPr>
              <w:t>expected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20A49">
              <w:rPr>
                <w:rFonts w:ascii="Calibri" w:hAnsi="Calibri"/>
                <w:b/>
                <w:sz w:val="18"/>
                <w:szCs w:val="18"/>
              </w:rPr>
              <w:t>mathematics standard</w:t>
            </w:r>
            <w:r w:rsidRPr="00C778BE">
              <w:rPr>
                <w:rFonts w:ascii="Calibri" w:hAnsi="Calibri"/>
                <w:sz w:val="18"/>
                <w:szCs w:val="18"/>
              </w:rPr>
              <w:t>. This is</w:t>
            </w:r>
            <w:r>
              <w:rPr>
                <w:rFonts w:ascii="Calibri" w:hAnsi="Calibri"/>
                <w:sz w:val="18"/>
                <w:szCs w:val="18"/>
              </w:rPr>
              <w:t xml:space="preserve"> also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 slightly </w:t>
            </w:r>
            <w:r w:rsidR="005C4818">
              <w:rPr>
                <w:rFonts w:ascii="Calibri" w:hAnsi="Calibri"/>
                <w:sz w:val="18"/>
                <w:szCs w:val="18"/>
              </w:rPr>
              <w:t>lower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 than the non-disadvantaged pupils in the school.</w:t>
            </w:r>
          </w:p>
          <w:p w:rsidR="00120A49" w:rsidRDefault="00B05109" w:rsidP="00B05109">
            <w:pPr>
              <w:numPr>
                <w:ilvl w:val="0"/>
                <w:numId w:val="8"/>
              </w:numPr>
              <w:tabs>
                <w:tab w:val="left" w:pos="459"/>
              </w:tabs>
              <w:ind w:left="317" w:hanging="141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20A49">
              <w:rPr>
                <w:rFonts w:ascii="Calibri" w:hAnsi="Calibri" w:cs="Arial"/>
                <w:b/>
                <w:sz w:val="18"/>
                <w:szCs w:val="18"/>
              </w:rPr>
              <w:t>Reading, Writing &amp; Maths</w:t>
            </w:r>
            <w:r w:rsidRPr="00CE0FDD">
              <w:rPr>
                <w:rFonts w:ascii="Calibri" w:hAnsi="Calibri" w:cs="Arial"/>
                <w:sz w:val="18"/>
                <w:szCs w:val="18"/>
              </w:rPr>
              <w:t xml:space="preserve"> combined for PP children @</w:t>
            </w:r>
            <w:r w:rsidRPr="00120A49">
              <w:rPr>
                <w:rFonts w:ascii="Calibri" w:hAnsi="Calibri" w:cs="Arial"/>
                <w:b/>
                <w:sz w:val="18"/>
                <w:szCs w:val="18"/>
              </w:rPr>
              <w:t xml:space="preserve">KS1 </w:t>
            </w:r>
            <w:r w:rsidRPr="00CE0FDD">
              <w:rPr>
                <w:rFonts w:ascii="Calibri" w:hAnsi="Calibri" w:cs="Arial"/>
                <w:sz w:val="18"/>
                <w:szCs w:val="18"/>
              </w:rPr>
              <w:t xml:space="preserve">was </w:t>
            </w:r>
            <w:r w:rsidR="00E8527C">
              <w:rPr>
                <w:rFonts w:ascii="Calibri" w:hAnsi="Calibri" w:cs="Arial"/>
                <w:sz w:val="18"/>
                <w:szCs w:val="18"/>
              </w:rPr>
              <w:t>80</w:t>
            </w:r>
            <w:r w:rsidRPr="00CE0FDD">
              <w:rPr>
                <w:rFonts w:ascii="Calibri" w:hAnsi="Calibri" w:cs="Arial"/>
                <w:sz w:val="18"/>
                <w:szCs w:val="18"/>
              </w:rPr>
              <w:t>%</w:t>
            </w:r>
            <w:r w:rsidR="00E8527C">
              <w:rPr>
                <w:rFonts w:ascii="Calibri" w:hAnsi="Calibri" w:cs="Arial"/>
                <w:sz w:val="18"/>
                <w:szCs w:val="18"/>
              </w:rPr>
              <w:t>.</w:t>
            </w:r>
          </w:p>
          <w:p w:rsidR="00B05109" w:rsidRPr="00CE0FDD" w:rsidRDefault="00B05109" w:rsidP="00120A49">
            <w:pPr>
              <w:tabs>
                <w:tab w:val="left" w:pos="459"/>
              </w:tabs>
              <w:ind w:left="176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CE0FDD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:rsidR="00B05109" w:rsidRDefault="00B05109" w:rsidP="00B05109">
            <w:pPr>
              <w:numPr>
                <w:ilvl w:val="0"/>
                <w:numId w:val="8"/>
              </w:numPr>
              <w:tabs>
                <w:tab w:val="left" w:pos="459"/>
              </w:tabs>
              <w:ind w:left="317" w:hanging="141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CE0FDD">
              <w:rPr>
                <w:rFonts w:ascii="Calibri" w:hAnsi="Calibri" w:cs="Arial"/>
                <w:sz w:val="18"/>
                <w:szCs w:val="18"/>
              </w:rPr>
              <w:t>In 201</w:t>
            </w:r>
            <w:r w:rsidR="00120A49">
              <w:rPr>
                <w:rFonts w:ascii="Calibri" w:hAnsi="Calibri" w:cs="Arial"/>
                <w:sz w:val="18"/>
                <w:szCs w:val="18"/>
              </w:rPr>
              <w:t>8</w:t>
            </w:r>
            <w:r w:rsidRPr="00CE0FDD">
              <w:rPr>
                <w:rFonts w:ascii="Calibri" w:hAnsi="Calibri" w:cs="Arial"/>
                <w:sz w:val="18"/>
                <w:szCs w:val="18"/>
              </w:rPr>
              <w:t xml:space="preserve">, Year 6 </w:t>
            </w:r>
            <w:r w:rsidR="00120A49">
              <w:rPr>
                <w:rFonts w:ascii="Calibri" w:hAnsi="Calibri" w:cs="Arial"/>
                <w:sz w:val="18"/>
                <w:szCs w:val="18"/>
              </w:rPr>
              <w:t xml:space="preserve">disadvantaged/PP pupils </w:t>
            </w:r>
            <w:r w:rsidRPr="00CE0FDD">
              <w:rPr>
                <w:rFonts w:ascii="Calibri" w:hAnsi="Calibri" w:cs="Arial"/>
                <w:sz w:val="18"/>
                <w:szCs w:val="18"/>
              </w:rPr>
              <w:t xml:space="preserve">made good progress. The </w:t>
            </w:r>
            <w:r w:rsidRPr="00120A49">
              <w:rPr>
                <w:rFonts w:ascii="Calibri" w:hAnsi="Calibri" w:cs="Arial"/>
                <w:b/>
                <w:sz w:val="18"/>
                <w:szCs w:val="18"/>
              </w:rPr>
              <w:t>writing progress</w:t>
            </w:r>
            <w:r w:rsidRPr="00CE0FDD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120A49">
              <w:rPr>
                <w:rFonts w:ascii="Calibri" w:hAnsi="Calibri" w:cs="Arial"/>
                <w:b/>
                <w:sz w:val="18"/>
                <w:szCs w:val="18"/>
              </w:rPr>
              <w:t>score is</w:t>
            </w:r>
            <w:r w:rsidRPr="00CE0FDD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120A49">
              <w:rPr>
                <w:rFonts w:ascii="Calibri" w:hAnsi="Calibri" w:cs="Arial"/>
                <w:b/>
                <w:sz w:val="18"/>
                <w:szCs w:val="18"/>
              </w:rPr>
              <w:t>1.</w:t>
            </w:r>
            <w:r w:rsidR="00120A49" w:rsidRPr="00120A49">
              <w:rPr>
                <w:rFonts w:ascii="Calibri" w:hAnsi="Calibri" w:cs="Arial"/>
                <w:b/>
                <w:sz w:val="18"/>
                <w:szCs w:val="18"/>
              </w:rPr>
              <w:t>59</w:t>
            </w:r>
            <w:r w:rsidRPr="00CE0FDD">
              <w:rPr>
                <w:rFonts w:ascii="Calibri" w:hAnsi="Calibri" w:cs="Arial"/>
                <w:sz w:val="18"/>
                <w:szCs w:val="18"/>
              </w:rPr>
              <w:t xml:space="preserve"> above other pupils with similar prior attainment nationally.</w:t>
            </w:r>
          </w:p>
          <w:p w:rsidR="00B05109" w:rsidRDefault="00B05109" w:rsidP="00B05109">
            <w:pPr>
              <w:numPr>
                <w:ilvl w:val="0"/>
                <w:numId w:val="8"/>
              </w:numPr>
              <w:tabs>
                <w:tab w:val="left" w:pos="459"/>
              </w:tabs>
              <w:ind w:left="317" w:hanging="141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The </w:t>
            </w:r>
            <w:r w:rsidRPr="00120A49">
              <w:rPr>
                <w:rFonts w:ascii="Calibri" w:hAnsi="Calibri" w:cs="Arial"/>
                <w:b/>
                <w:sz w:val="18"/>
                <w:szCs w:val="18"/>
              </w:rPr>
              <w:t xml:space="preserve">reading progress score is </w:t>
            </w:r>
            <w:r w:rsidR="00120A49" w:rsidRPr="00120A49">
              <w:rPr>
                <w:rFonts w:ascii="Calibri" w:hAnsi="Calibri" w:cs="Arial"/>
                <w:b/>
                <w:sz w:val="18"/>
                <w:szCs w:val="18"/>
              </w:rPr>
              <w:t>3</w:t>
            </w:r>
            <w:r w:rsidRPr="00120A49">
              <w:rPr>
                <w:rFonts w:ascii="Calibri" w:hAnsi="Calibri" w:cs="Arial"/>
                <w:b/>
                <w:sz w:val="18"/>
                <w:szCs w:val="18"/>
              </w:rPr>
              <w:t>.</w:t>
            </w:r>
            <w:r w:rsidR="00120A49" w:rsidRPr="00120A49">
              <w:rPr>
                <w:rFonts w:ascii="Calibri" w:hAnsi="Calibri" w:cs="Arial"/>
                <w:b/>
                <w:sz w:val="18"/>
                <w:szCs w:val="18"/>
              </w:rPr>
              <w:t>18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120A49">
              <w:rPr>
                <w:rFonts w:ascii="Calibri" w:hAnsi="Calibri" w:cs="Arial"/>
                <w:sz w:val="18"/>
                <w:szCs w:val="18"/>
              </w:rPr>
              <w:t>well above</w:t>
            </w:r>
            <w:r>
              <w:rPr>
                <w:rFonts w:ascii="Calibri" w:hAnsi="Calibri" w:cs="Arial"/>
                <w:sz w:val="18"/>
                <w:szCs w:val="18"/>
              </w:rPr>
              <w:t xml:space="preserve"> the national </w:t>
            </w:r>
            <w:r w:rsidR="00120A49">
              <w:rPr>
                <w:rFonts w:ascii="Calibri" w:hAnsi="Calibri" w:cs="Arial"/>
                <w:sz w:val="18"/>
                <w:szCs w:val="18"/>
              </w:rPr>
              <w:t>figure for disadvantaged pupils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  <w:p w:rsidR="00B05109" w:rsidRPr="00CE0FDD" w:rsidRDefault="00B05109" w:rsidP="00B05109">
            <w:pPr>
              <w:numPr>
                <w:ilvl w:val="0"/>
                <w:numId w:val="8"/>
              </w:numPr>
              <w:tabs>
                <w:tab w:val="left" w:pos="459"/>
              </w:tabs>
              <w:ind w:left="317" w:hanging="141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The </w:t>
            </w:r>
            <w:r w:rsidRPr="00120A49">
              <w:rPr>
                <w:rFonts w:ascii="Calibri" w:hAnsi="Calibri" w:cs="Arial"/>
                <w:b/>
                <w:sz w:val="18"/>
                <w:szCs w:val="18"/>
              </w:rPr>
              <w:t xml:space="preserve">mathematics progress score is </w:t>
            </w:r>
            <w:r w:rsidR="00120A49" w:rsidRPr="00120A49">
              <w:rPr>
                <w:rFonts w:ascii="Calibri" w:hAnsi="Calibri" w:cs="Arial"/>
                <w:b/>
                <w:sz w:val="18"/>
                <w:szCs w:val="18"/>
              </w:rPr>
              <w:t>5</w:t>
            </w:r>
            <w:r w:rsidRPr="00120A49">
              <w:rPr>
                <w:rFonts w:ascii="Calibri" w:hAnsi="Calibri" w:cs="Arial"/>
                <w:b/>
                <w:sz w:val="18"/>
                <w:szCs w:val="18"/>
              </w:rPr>
              <w:t>.</w:t>
            </w:r>
            <w:r w:rsidR="00120A49" w:rsidRPr="00120A49">
              <w:rPr>
                <w:rFonts w:ascii="Calibri" w:hAnsi="Calibri" w:cs="Arial"/>
                <w:b/>
                <w:sz w:val="18"/>
                <w:szCs w:val="18"/>
              </w:rPr>
              <w:t>37</w:t>
            </w:r>
            <w:r>
              <w:rPr>
                <w:rFonts w:ascii="Calibri" w:hAnsi="Calibri" w:cs="Arial"/>
                <w:sz w:val="18"/>
                <w:szCs w:val="18"/>
              </w:rPr>
              <w:t xml:space="preserve"> considerably higher than the national </w:t>
            </w:r>
            <w:r w:rsidR="00120A49">
              <w:rPr>
                <w:rFonts w:ascii="Calibri" w:hAnsi="Calibri" w:cs="Arial"/>
                <w:sz w:val="18"/>
                <w:szCs w:val="18"/>
              </w:rPr>
              <w:t>figure for disadvantaged pupils.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:rsidR="00B05109" w:rsidRPr="00CE0FDD" w:rsidRDefault="00B05109" w:rsidP="00B05109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left" w:pos="459"/>
              </w:tabs>
              <w:ind w:left="317" w:hanging="141"/>
              <w:rPr>
                <w:sz w:val="18"/>
                <w:szCs w:val="18"/>
              </w:rPr>
            </w:pPr>
            <w:r w:rsidRPr="00CE0FDD">
              <w:rPr>
                <w:rFonts w:ascii="Calibri" w:hAnsi="Calibri"/>
                <w:sz w:val="18"/>
                <w:szCs w:val="18"/>
              </w:rPr>
              <w:t>Successful moderation of writing in KS1 and KS2- all teachers assessments deemed accurate by external Literacy Consultant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B05109" w:rsidRPr="00CE0FDD" w:rsidRDefault="00B05109" w:rsidP="00B05109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left" w:pos="459"/>
              </w:tabs>
              <w:ind w:left="317" w:hanging="141"/>
              <w:rPr>
                <w:sz w:val="18"/>
                <w:szCs w:val="18"/>
              </w:rPr>
            </w:pPr>
            <w:r w:rsidRPr="00CE0FDD">
              <w:rPr>
                <w:rFonts w:ascii="Calibri" w:hAnsi="Calibri"/>
                <w:sz w:val="18"/>
                <w:szCs w:val="18"/>
              </w:rPr>
              <w:t xml:space="preserve">School data indicates that PP children are making consistently </w:t>
            </w:r>
            <w:r>
              <w:rPr>
                <w:rFonts w:ascii="Calibri" w:hAnsi="Calibri"/>
                <w:sz w:val="18"/>
                <w:szCs w:val="18"/>
              </w:rPr>
              <w:t xml:space="preserve">very </w:t>
            </w:r>
            <w:r w:rsidRPr="00CE0FDD">
              <w:rPr>
                <w:rFonts w:ascii="Calibri" w:hAnsi="Calibri"/>
                <w:sz w:val="18"/>
                <w:szCs w:val="18"/>
              </w:rPr>
              <w:t xml:space="preserve">good progress and are </w:t>
            </w:r>
            <w:r>
              <w:rPr>
                <w:rFonts w:ascii="Calibri" w:hAnsi="Calibri"/>
                <w:sz w:val="18"/>
                <w:szCs w:val="18"/>
              </w:rPr>
              <w:t xml:space="preserve">overall </w:t>
            </w:r>
            <w:r w:rsidRPr="00CE0FDD">
              <w:rPr>
                <w:rFonts w:ascii="Calibri" w:hAnsi="Calibri"/>
                <w:sz w:val="18"/>
                <w:szCs w:val="18"/>
              </w:rPr>
              <w:t xml:space="preserve">attaining at least in line with expected standard and in most occasions, above and outperforming other children. </w:t>
            </w:r>
          </w:p>
          <w:p w:rsidR="00B05109" w:rsidRPr="00C860A1" w:rsidRDefault="00B05109" w:rsidP="00B05109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left" w:pos="459"/>
              </w:tabs>
              <w:ind w:left="317" w:hanging="141"/>
              <w:rPr>
                <w:sz w:val="18"/>
                <w:szCs w:val="18"/>
              </w:rPr>
            </w:pPr>
            <w:r w:rsidRPr="00CE0FDD">
              <w:rPr>
                <w:rFonts w:ascii="Calibri" w:hAnsi="Calibri"/>
                <w:sz w:val="18"/>
                <w:szCs w:val="18"/>
              </w:rPr>
              <w:t>In Y</w:t>
            </w:r>
            <w:r>
              <w:rPr>
                <w:rFonts w:ascii="Calibri" w:hAnsi="Calibri"/>
                <w:sz w:val="18"/>
                <w:szCs w:val="18"/>
              </w:rPr>
              <w:t>1 all</w:t>
            </w:r>
            <w:r w:rsidRPr="00CE0FDD">
              <w:rPr>
                <w:rFonts w:ascii="Calibri" w:hAnsi="Calibri"/>
                <w:sz w:val="18"/>
                <w:szCs w:val="18"/>
              </w:rPr>
              <w:t xml:space="preserve"> PP children made expected progress, </w:t>
            </w:r>
            <w:r w:rsidR="00120A49">
              <w:rPr>
                <w:rFonts w:ascii="Calibri" w:hAnsi="Calibri"/>
                <w:sz w:val="18"/>
                <w:szCs w:val="18"/>
              </w:rPr>
              <w:t>with just 1 pupil below ARE</w:t>
            </w:r>
            <w:r w:rsidRPr="00CE0FDD">
              <w:rPr>
                <w:rFonts w:ascii="Calibri" w:hAnsi="Calibri"/>
                <w:sz w:val="18"/>
                <w:szCs w:val="18"/>
              </w:rPr>
              <w:t xml:space="preserve"> in writing.</w:t>
            </w:r>
          </w:p>
          <w:p w:rsidR="00B05109" w:rsidRPr="00C860A1" w:rsidRDefault="00B05109" w:rsidP="00B05109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left" w:pos="459"/>
              </w:tabs>
              <w:ind w:left="317" w:hanging="141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 Y3 75% of PP made expected progress &amp; are meeting at least ARE in all core subjects.</w:t>
            </w:r>
          </w:p>
          <w:p w:rsidR="00B05109" w:rsidRPr="00C860A1" w:rsidRDefault="00B05109" w:rsidP="00B05109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left" w:pos="459"/>
              </w:tabs>
              <w:ind w:left="317" w:hanging="141"/>
              <w:rPr>
                <w:sz w:val="18"/>
                <w:szCs w:val="18"/>
              </w:rPr>
            </w:pPr>
            <w:r w:rsidRPr="00C860A1">
              <w:rPr>
                <w:rFonts w:ascii="Calibri" w:hAnsi="Calibri"/>
                <w:sz w:val="18"/>
                <w:szCs w:val="18"/>
              </w:rPr>
              <w:t>In Y4, 80% of PP children made expected progress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860A1">
              <w:rPr>
                <w:rFonts w:ascii="Calibri" w:hAnsi="Calibri"/>
                <w:sz w:val="18"/>
                <w:szCs w:val="18"/>
              </w:rPr>
              <w:t>&amp; are making at least ARE in all core subjects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:rsidR="00B05109" w:rsidRDefault="00B05109" w:rsidP="00B05109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left" w:pos="459"/>
              </w:tabs>
              <w:ind w:left="317" w:hanging="141"/>
            </w:pPr>
            <w:r>
              <w:rPr>
                <w:rFonts w:ascii="Calibri" w:hAnsi="Calibri"/>
                <w:sz w:val="18"/>
                <w:szCs w:val="18"/>
              </w:rPr>
              <w:t>In</w:t>
            </w:r>
            <w:r w:rsidRPr="00C860A1">
              <w:rPr>
                <w:rFonts w:ascii="Calibri" w:hAnsi="Calibri"/>
                <w:sz w:val="18"/>
                <w:szCs w:val="18"/>
              </w:rPr>
              <w:t xml:space="preserve"> Y5, 8</w:t>
            </w:r>
            <w:r>
              <w:rPr>
                <w:rFonts w:ascii="Calibri" w:hAnsi="Calibri"/>
                <w:sz w:val="18"/>
                <w:szCs w:val="18"/>
              </w:rPr>
              <w:t>2</w:t>
            </w:r>
            <w:r w:rsidRPr="00C860A1">
              <w:rPr>
                <w:rFonts w:ascii="Calibri" w:hAnsi="Calibri"/>
                <w:sz w:val="18"/>
                <w:szCs w:val="18"/>
              </w:rPr>
              <w:t>% of PP children made</w:t>
            </w:r>
            <w:r>
              <w:rPr>
                <w:rFonts w:ascii="Calibri" w:hAnsi="Calibri"/>
                <w:sz w:val="18"/>
                <w:szCs w:val="18"/>
              </w:rPr>
              <w:t xml:space="preserve"> at least</w:t>
            </w:r>
            <w:r w:rsidRPr="00C860A1">
              <w:rPr>
                <w:rFonts w:ascii="Calibri" w:hAnsi="Calibri"/>
                <w:sz w:val="18"/>
                <w:szCs w:val="18"/>
              </w:rPr>
              <w:t xml:space="preserve"> expected progress</w:t>
            </w:r>
            <w:r>
              <w:rPr>
                <w:rFonts w:ascii="Calibri" w:hAnsi="Calibri"/>
                <w:sz w:val="18"/>
                <w:szCs w:val="18"/>
              </w:rPr>
              <w:t xml:space="preserve"> &amp; are making at least ARE in all core subjects.</w:t>
            </w:r>
          </w:p>
        </w:tc>
      </w:tr>
      <w:tr w:rsidR="00B05109" w:rsidTr="00C57579">
        <w:tc>
          <w:tcPr>
            <w:tcW w:w="1809" w:type="dxa"/>
            <w:shd w:val="clear" w:color="auto" w:fill="95B3D7" w:themeFill="accent1" w:themeFillTint="99"/>
          </w:tcPr>
          <w:p w:rsidR="00B05109" w:rsidRPr="00C8656C" w:rsidRDefault="00D10DB9" w:rsidP="00B05109">
            <w:pPr>
              <w:rPr>
                <w:b/>
              </w:rPr>
            </w:pPr>
            <w:r>
              <w:rPr>
                <w:b/>
              </w:rPr>
              <w:lastRenderedPageBreak/>
              <w:t>Area of spend</w:t>
            </w:r>
          </w:p>
        </w:tc>
        <w:tc>
          <w:tcPr>
            <w:tcW w:w="3828" w:type="dxa"/>
            <w:shd w:val="clear" w:color="auto" w:fill="95B3D7" w:themeFill="accent1" w:themeFillTint="99"/>
          </w:tcPr>
          <w:p w:rsidR="00B05109" w:rsidRPr="00C8656C" w:rsidRDefault="00D10DB9" w:rsidP="00B05109">
            <w:pPr>
              <w:rPr>
                <w:b/>
              </w:rPr>
            </w:pPr>
            <w:r>
              <w:rPr>
                <w:b/>
              </w:rPr>
              <w:t>Intended Outcomes</w:t>
            </w:r>
          </w:p>
        </w:tc>
        <w:tc>
          <w:tcPr>
            <w:tcW w:w="4819" w:type="dxa"/>
            <w:shd w:val="clear" w:color="auto" w:fill="95B3D7" w:themeFill="accent1" w:themeFillTint="99"/>
          </w:tcPr>
          <w:p w:rsidR="00B05109" w:rsidRPr="00C8656C" w:rsidRDefault="00D10DB9" w:rsidP="00B05109">
            <w:pPr>
              <w:rPr>
                <w:b/>
              </w:rPr>
            </w:pPr>
            <w:r>
              <w:rPr>
                <w:b/>
              </w:rPr>
              <w:t>Actions</w:t>
            </w:r>
          </w:p>
        </w:tc>
        <w:tc>
          <w:tcPr>
            <w:tcW w:w="4928" w:type="dxa"/>
            <w:shd w:val="clear" w:color="auto" w:fill="95B3D7" w:themeFill="accent1" w:themeFillTint="99"/>
          </w:tcPr>
          <w:p w:rsidR="00B05109" w:rsidRDefault="00B05109" w:rsidP="00B05109">
            <w:pPr>
              <w:rPr>
                <w:b/>
              </w:rPr>
            </w:pPr>
            <w:r>
              <w:rPr>
                <w:b/>
              </w:rPr>
              <w:t>Impact</w:t>
            </w:r>
          </w:p>
        </w:tc>
      </w:tr>
      <w:tr w:rsidR="00B05109" w:rsidTr="00C57579">
        <w:tc>
          <w:tcPr>
            <w:tcW w:w="1809" w:type="dxa"/>
          </w:tcPr>
          <w:p w:rsidR="00D10DB9" w:rsidRPr="00F948EC" w:rsidRDefault="00D10DB9" w:rsidP="00D10DB9">
            <w:pPr>
              <w:rPr>
                <w:sz w:val="21"/>
                <w:szCs w:val="21"/>
              </w:rPr>
            </w:pPr>
            <w:r w:rsidRPr="00F948EC">
              <w:rPr>
                <w:sz w:val="21"/>
                <w:szCs w:val="21"/>
              </w:rPr>
              <w:t>Better Reading Recovery teacher</w:t>
            </w:r>
          </w:p>
          <w:p w:rsidR="00D10DB9" w:rsidRPr="00F948EC" w:rsidRDefault="00D10DB9" w:rsidP="00D10DB9">
            <w:pPr>
              <w:rPr>
                <w:sz w:val="21"/>
                <w:szCs w:val="21"/>
              </w:rPr>
            </w:pPr>
            <w:r w:rsidRPr="00F948EC">
              <w:rPr>
                <w:sz w:val="21"/>
                <w:szCs w:val="21"/>
              </w:rPr>
              <w:t>5 afternoons per week</w:t>
            </w:r>
          </w:p>
          <w:p w:rsidR="00B05109" w:rsidRPr="00F948EC" w:rsidRDefault="00D10DB9" w:rsidP="00D10DB9">
            <w:pPr>
              <w:rPr>
                <w:sz w:val="21"/>
                <w:szCs w:val="21"/>
              </w:rPr>
            </w:pPr>
            <w:r w:rsidRPr="00F948EC">
              <w:rPr>
                <w:sz w:val="21"/>
                <w:szCs w:val="21"/>
              </w:rPr>
              <w:t>Resources needed to deliver programme</w:t>
            </w:r>
          </w:p>
        </w:tc>
        <w:tc>
          <w:tcPr>
            <w:tcW w:w="3828" w:type="dxa"/>
          </w:tcPr>
          <w:p w:rsidR="00D10DB9" w:rsidRPr="00F948EC" w:rsidRDefault="00D10DB9" w:rsidP="00D10DB9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1"/>
                <w:szCs w:val="21"/>
              </w:rPr>
            </w:pPr>
            <w:r w:rsidRPr="00F948EC">
              <w:rPr>
                <w:rFonts w:cs="Arial"/>
                <w:sz w:val="21"/>
                <w:szCs w:val="21"/>
              </w:rPr>
              <w:t>To accelerate progress &amp; diminish the difference between PP Pupils &amp; others in reading.</w:t>
            </w:r>
          </w:p>
          <w:p w:rsidR="00D10DB9" w:rsidRPr="00F948EC" w:rsidRDefault="00D10DB9" w:rsidP="00D10DB9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1"/>
                <w:szCs w:val="21"/>
              </w:rPr>
            </w:pPr>
            <w:r w:rsidRPr="00F948EC">
              <w:rPr>
                <w:rFonts w:cs="Arial"/>
                <w:sz w:val="21"/>
                <w:szCs w:val="21"/>
              </w:rPr>
              <w:t>Increase pupil confidence in reading</w:t>
            </w:r>
          </w:p>
          <w:p w:rsidR="00D10DB9" w:rsidRPr="00F948EC" w:rsidRDefault="00D10DB9" w:rsidP="00D10DB9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1"/>
                <w:szCs w:val="21"/>
              </w:rPr>
            </w:pPr>
            <w:r w:rsidRPr="00F948EC">
              <w:rPr>
                <w:rFonts w:cs="Arial"/>
                <w:sz w:val="21"/>
                <w:szCs w:val="21"/>
              </w:rPr>
              <w:t>Improve fluency of reading</w:t>
            </w:r>
          </w:p>
          <w:p w:rsidR="00D10DB9" w:rsidRPr="00F948EC" w:rsidRDefault="00D10DB9" w:rsidP="00D10DB9">
            <w:pPr>
              <w:pStyle w:val="ListParagraph"/>
              <w:numPr>
                <w:ilvl w:val="0"/>
                <w:numId w:val="8"/>
              </w:numPr>
              <w:rPr>
                <w:sz w:val="21"/>
                <w:szCs w:val="21"/>
              </w:rPr>
            </w:pPr>
            <w:r w:rsidRPr="00F948EC">
              <w:rPr>
                <w:rFonts w:cs="Arial"/>
                <w:sz w:val="21"/>
                <w:szCs w:val="21"/>
              </w:rPr>
              <w:t>Improve competency of retrieval &amp; reading skills.</w:t>
            </w:r>
          </w:p>
          <w:p w:rsidR="00B05109" w:rsidRPr="00F948EC" w:rsidRDefault="00D10DB9" w:rsidP="00D10DB9">
            <w:pPr>
              <w:pStyle w:val="ListParagraph"/>
              <w:numPr>
                <w:ilvl w:val="0"/>
                <w:numId w:val="8"/>
              </w:numPr>
              <w:rPr>
                <w:sz w:val="21"/>
                <w:szCs w:val="21"/>
              </w:rPr>
            </w:pPr>
            <w:r w:rsidRPr="00F948EC">
              <w:rPr>
                <w:sz w:val="21"/>
                <w:szCs w:val="21"/>
              </w:rPr>
              <w:t>Pre-teaching in order for children to meet end of year expectations</w:t>
            </w:r>
          </w:p>
        </w:tc>
        <w:tc>
          <w:tcPr>
            <w:tcW w:w="4819" w:type="dxa"/>
          </w:tcPr>
          <w:p w:rsidR="00D10DB9" w:rsidRPr="00F948EC" w:rsidRDefault="00D10DB9" w:rsidP="00D10DB9">
            <w:pPr>
              <w:pStyle w:val="ListParagraph"/>
              <w:numPr>
                <w:ilvl w:val="0"/>
                <w:numId w:val="8"/>
              </w:numPr>
              <w:ind w:left="401" w:hanging="142"/>
              <w:rPr>
                <w:sz w:val="21"/>
                <w:szCs w:val="21"/>
              </w:rPr>
            </w:pPr>
            <w:r w:rsidRPr="00F948EC">
              <w:rPr>
                <w:sz w:val="21"/>
                <w:szCs w:val="21"/>
              </w:rPr>
              <w:t>Targeted children to complete a term of intensive reading intervention</w:t>
            </w:r>
          </w:p>
          <w:p w:rsidR="00D10DB9" w:rsidRPr="00F948EC" w:rsidRDefault="00D10DB9" w:rsidP="00D10DB9">
            <w:pPr>
              <w:pStyle w:val="ListParagraph"/>
              <w:numPr>
                <w:ilvl w:val="0"/>
                <w:numId w:val="8"/>
              </w:numPr>
              <w:ind w:left="401" w:hanging="142"/>
              <w:rPr>
                <w:sz w:val="21"/>
                <w:szCs w:val="21"/>
              </w:rPr>
            </w:pPr>
            <w:r w:rsidRPr="00F948EC">
              <w:rPr>
                <w:sz w:val="21"/>
                <w:szCs w:val="21"/>
              </w:rPr>
              <w:t>Assessments both prior to starting and also on completion to monitor progress</w:t>
            </w:r>
          </w:p>
          <w:p w:rsidR="00B05109" w:rsidRPr="00F948EC" w:rsidRDefault="00D10DB9" w:rsidP="00D10DB9">
            <w:pPr>
              <w:pStyle w:val="ListParagraph"/>
              <w:numPr>
                <w:ilvl w:val="0"/>
                <w:numId w:val="8"/>
              </w:numPr>
              <w:ind w:left="401" w:hanging="142"/>
              <w:rPr>
                <w:sz w:val="21"/>
                <w:szCs w:val="21"/>
              </w:rPr>
            </w:pPr>
            <w:r w:rsidRPr="00F948EC">
              <w:rPr>
                <w:sz w:val="21"/>
                <w:szCs w:val="21"/>
              </w:rPr>
              <w:t>English Co-ordinator and class teacher to ensure that regular feedback is given and any necessary follow-up actions are put into place</w:t>
            </w:r>
          </w:p>
        </w:tc>
        <w:tc>
          <w:tcPr>
            <w:tcW w:w="4928" w:type="dxa"/>
          </w:tcPr>
          <w:p w:rsidR="00B05109" w:rsidRPr="006B32CC" w:rsidRDefault="00B05109" w:rsidP="00B05109">
            <w:pPr>
              <w:numPr>
                <w:ilvl w:val="0"/>
                <w:numId w:val="8"/>
              </w:numPr>
              <w:tabs>
                <w:tab w:val="left" w:pos="459"/>
              </w:tabs>
              <w:ind w:left="317" w:hanging="141"/>
              <w:jc w:val="both"/>
              <w:rPr>
                <w:rFonts w:cstheme="minorHAnsi"/>
                <w:sz w:val="20"/>
                <w:szCs w:val="20"/>
              </w:rPr>
            </w:pPr>
            <w:r w:rsidRPr="006B32CC">
              <w:rPr>
                <w:rFonts w:cstheme="minorHAnsi"/>
                <w:sz w:val="20"/>
                <w:szCs w:val="20"/>
              </w:rPr>
              <w:t>75% of PP children achieved the expected standard in Phonics, although this is a small percentage for the year group (4 children with 3 meeting the standard).</w:t>
            </w:r>
          </w:p>
          <w:p w:rsidR="00B05109" w:rsidRPr="006B32CC" w:rsidRDefault="00B05109" w:rsidP="00B05109">
            <w:pPr>
              <w:numPr>
                <w:ilvl w:val="0"/>
                <w:numId w:val="8"/>
              </w:numPr>
              <w:tabs>
                <w:tab w:val="left" w:pos="459"/>
              </w:tabs>
              <w:ind w:left="317" w:hanging="141"/>
              <w:jc w:val="both"/>
              <w:rPr>
                <w:rFonts w:cstheme="minorHAnsi"/>
                <w:sz w:val="20"/>
                <w:szCs w:val="20"/>
              </w:rPr>
            </w:pPr>
            <w:r w:rsidRPr="006B32CC">
              <w:rPr>
                <w:rFonts w:cstheme="minorHAnsi"/>
                <w:sz w:val="20"/>
                <w:szCs w:val="20"/>
              </w:rPr>
              <w:t>In Year 2, 91% of children achieved the expected standard in Reading.</w:t>
            </w:r>
          </w:p>
          <w:p w:rsidR="00B05109" w:rsidRPr="006B32CC" w:rsidRDefault="00B05109" w:rsidP="00B05109">
            <w:pPr>
              <w:numPr>
                <w:ilvl w:val="0"/>
                <w:numId w:val="8"/>
              </w:numPr>
              <w:tabs>
                <w:tab w:val="left" w:pos="459"/>
              </w:tabs>
              <w:ind w:left="317" w:hanging="141"/>
              <w:jc w:val="both"/>
              <w:rPr>
                <w:rFonts w:cstheme="minorHAnsi"/>
                <w:sz w:val="20"/>
                <w:szCs w:val="20"/>
              </w:rPr>
            </w:pPr>
            <w:r w:rsidRPr="006B32CC">
              <w:rPr>
                <w:rFonts w:cstheme="minorHAnsi"/>
                <w:sz w:val="20"/>
                <w:szCs w:val="20"/>
              </w:rPr>
              <w:t>In Year 3 75% of children are meeting ARE in reading.</w:t>
            </w:r>
          </w:p>
          <w:p w:rsidR="00B05109" w:rsidRPr="006B32CC" w:rsidRDefault="00B05109" w:rsidP="00B05109">
            <w:pPr>
              <w:numPr>
                <w:ilvl w:val="0"/>
                <w:numId w:val="8"/>
              </w:numPr>
              <w:tabs>
                <w:tab w:val="left" w:pos="459"/>
              </w:tabs>
              <w:ind w:left="317" w:hanging="141"/>
              <w:jc w:val="both"/>
              <w:rPr>
                <w:rFonts w:cstheme="minorHAnsi"/>
                <w:sz w:val="20"/>
                <w:szCs w:val="20"/>
              </w:rPr>
            </w:pPr>
            <w:r w:rsidRPr="006B32CC">
              <w:rPr>
                <w:rFonts w:cstheme="minorHAnsi"/>
                <w:sz w:val="20"/>
                <w:szCs w:val="20"/>
              </w:rPr>
              <w:t>In Y4 80% of pupils are meeting ARE in reading.</w:t>
            </w:r>
          </w:p>
          <w:p w:rsidR="00B05109" w:rsidRPr="006B32CC" w:rsidRDefault="00B05109" w:rsidP="00B05109">
            <w:pPr>
              <w:numPr>
                <w:ilvl w:val="0"/>
                <w:numId w:val="8"/>
              </w:numPr>
              <w:tabs>
                <w:tab w:val="left" w:pos="459"/>
              </w:tabs>
              <w:ind w:left="317" w:hanging="141"/>
              <w:jc w:val="both"/>
              <w:rPr>
                <w:rFonts w:cstheme="minorHAnsi"/>
                <w:sz w:val="20"/>
                <w:szCs w:val="20"/>
              </w:rPr>
            </w:pPr>
            <w:r w:rsidRPr="006B32CC">
              <w:rPr>
                <w:rFonts w:cstheme="minorHAnsi"/>
                <w:sz w:val="20"/>
                <w:szCs w:val="20"/>
              </w:rPr>
              <w:t>In Y5 82% of pupils are meeting ARE in reading.</w:t>
            </w:r>
          </w:p>
          <w:p w:rsidR="00B05109" w:rsidRPr="006B32CC" w:rsidRDefault="00B05109" w:rsidP="00B05109">
            <w:pPr>
              <w:numPr>
                <w:ilvl w:val="0"/>
                <w:numId w:val="8"/>
              </w:numPr>
              <w:tabs>
                <w:tab w:val="left" w:pos="459"/>
              </w:tabs>
              <w:ind w:left="317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6B32CC">
              <w:rPr>
                <w:rFonts w:ascii="Calibri" w:hAnsi="Calibri" w:cs="Arial"/>
                <w:sz w:val="20"/>
                <w:szCs w:val="20"/>
              </w:rPr>
              <w:t>The reading progress score is 2.37 considerably higher than the national figure for disadvantaged pupils (2.63).</w:t>
            </w:r>
          </w:p>
          <w:p w:rsidR="00B05109" w:rsidRPr="00F948EC" w:rsidRDefault="00B05109" w:rsidP="00E8527C">
            <w:pPr>
              <w:tabs>
                <w:tab w:val="left" w:pos="459"/>
              </w:tabs>
              <w:ind w:left="176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B05109" w:rsidRPr="006B32CC" w:rsidRDefault="00B05109" w:rsidP="00B05109">
            <w:pPr>
              <w:pStyle w:val="ListParagraph"/>
              <w:numPr>
                <w:ilvl w:val="0"/>
                <w:numId w:val="8"/>
              </w:numPr>
              <w:tabs>
                <w:tab w:val="left" w:pos="459"/>
              </w:tabs>
              <w:ind w:left="317" w:hanging="141"/>
              <w:rPr>
                <w:rFonts w:cstheme="minorHAnsi"/>
                <w:sz w:val="20"/>
                <w:szCs w:val="20"/>
              </w:rPr>
            </w:pPr>
            <w:r w:rsidRPr="006B32CC">
              <w:rPr>
                <w:rFonts w:cstheme="minorHAnsi"/>
                <w:sz w:val="20"/>
                <w:szCs w:val="20"/>
              </w:rPr>
              <w:t>Training has been provided for TAs to deliver reading recovery interventions enabling individual children to be targeted outside of class.</w:t>
            </w:r>
          </w:p>
          <w:p w:rsidR="00B05109" w:rsidRPr="00F948EC" w:rsidRDefault="00B05109" w:rsidP="00B05109">
            <w:pPr>
              <w:rPr>
                <w:sz w:val="21"/>
                <w:szCs w:val="21"/>
              </w:rPr>
            </w:pPr>
          </w:p>
        </w:tc>
      </w:tr>
      <w:tr w:rsidR="00B05109" w:rsidTr="00C57579">
        <w:tc>
          <w:tcPr>
            <w:tcW w:w="1809" w:type="dxa"/>
            <w:shd w:val="clear" w:color="auto" w:fill="95B3D7" w:themeFill="accent1" w:themeFillTint="99"/>
          </w:tcPr>
          <w:p w:rsidR="00B05109" w:rsidRPr="00C8656C" w:rsidRDefault="00D10DB9" w:rsidP="00B05109">
            <w:pPr>
              <w:rPr>
                <w:b/>
              </w:rPr>
            </w:pPr>
            <w:r>
              <w:rPr>
                <w:b/>
              </w:rPr>
              <w:t>Area of spend</w:t>
            </w:r>
          </w:p>
        </w:tc>
        <w:tc>
          <w:tcPr>
            <w:tcW w:w="3828" w:type="dxa"/>
            <w:shd w:val="clear" w:color="auto" w:fill="95B3D7" w:themeFill="accent1" w:themeFillTint="99"/>
          </w:tcPr>
          <w:p w:rsidR="00B05109" w:rsidRPr="00C8656C" w:rsidRDefault="00D10DB9" w:rsidP="00B05109">
            <w:pPr>
              <w:rPr>
                <w:b/>
              </w:rPr>
            </w:pPr>
            <w:r>
              <w:rPr>
                <w:b/>
              </w:rPr>
              <w:t>Intended Outcomes</w:t>
            </w:r>
          </w:p>
        </w:tc>
        <w:tc>
          <w:tcPr>
            <w:tcW w:w="4819" w:type="dxa"/>
            <w:shd w:val="clear" w:color="auto" w:fill="95B3D7" w:themeFill="accent1" w:themeFillTint="99"/>
          </w:tcPr>
          <w:p w:rsidR="00B05109" w:rsidRPr="00C8656C" w:rsidRDefault="00D10DB9" w:rsidP="00B05109">
            <w:pPr>
              <w:rPr>
                <w:b/>
              </w:rPr>
            </w:pPr>
            <w:r>
              <w:rPr>
                <w:b/>
              </w:rPr>
              <w:t>Actions</w:t>
            </w:r>
          </w:p>
        </w:tc>
        <w:tc>
          <w:tcPr>
            <w:tcW w:w="4928" w:type="dxa"/>
            <w:shd w:val="clear" w:color="auto" w:fill="95B3D7" w:themeFill="accent1" w:themeFillTint="99"/>
          </w:tcPr>
          <w:p w:rsidR="00B05109" w:rsidRDefault="00B05109" w:rsidP="00B05109">
            <w:pPr>
              <w:rPr>
                <w:b/>
              </w:rPr>
            </w:pPr>
            <w:r>
              <w:rPr>
                <w:b/>
              </w:rPr>
              <w:t>Impact</w:t>
            </w:r>
          </w:p>
        </w:tc>
      </w:tr>
      <w:tr w:rsidR="00D10DB9" w:rsidTr="00C57579">
        <w:tc>
          <w:tcPr>
            <w:tcW w:w="1809" w:type="dxa"/>
          </w:tcPr>
          <w:p w:rsidR="00D10DB9" w:rsidRPr="006B32CC" w:rsidRDefault="00D10DB9" w:rsidP="00D10DB9">
            <w:pPr>
              <w:ind w:left="360"/>
              <w:rPr>
                <w:sz w:val="21"/>
                <w:szCs w:val="21"/>
              </w:rPr>
            </w:pPr>
            <w:r w:rsidRPr="006B32CC">
              <w:rPr>
                <w:sz w:val="21"/>
                <w:szCs w:val="21"/>
              </w:rPr>
              <w:t>Additional  TA support in classes providing a range of support &amp; interventions</w:t>
            </w:r>
          </w:p>
        </w:tc>
        <w:tc>
          <w:tcPr>
            <w:tcW w:w="3828" w:type="dxa"/>
          </w:tcPr>
          <w:p w:rsidR="00D10DB9" w:rsidRPr="006B32CC" w:rsidRDefault="00D10DB9" w:rsidP="00D10DB9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1"/>
                <w:szCs w:val="21"/>
              </w:rPr>
            </w:pPr>
            <w:r w:rsidRPr="006B32CC">
              <w:rPr>
                <w:rFonts w:cs="Arial"/>
                <w:sz w:val="21"/>
                <w:szCs w:val="21"/>
              </w:rPr>
              <w:t xml:space="preserve">Provide support within lessons for Pupil Premium Pupils to improve understanding of learning in core subjects of reading, writing &amp; mathematics. </w:t>
            </w:r>
          </w:p>
          <w:p w:rsidR="00D10DB9" w:rsidRPr="006B32CC" w:rsidRDefault="00D10DB9" w:rsidP="00D10DB9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1"/>
                <w:szCs w:val="21"/>
              </w:rPr>
            </w:pPr>
            <w:r w:rsidRPr="006B32CC">
              <w:rPr>
                <w:rFonts w:cs="Arial"/>
                <w:sz w:val="21"/>
                <w:szCs w:val="21"/>
              </w:rPr>
              <w:t>Enable priority activities for pupils unable to complete reinforcement at home.</w:t>
            </w:r>
          </w:p>
          <w:p w:rsidR="00D10DB9" w:rsidRPr="006B32CC" w:rsidRDefault="00D10DB9" w:rsidP="00D10DB9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1"/>
                <w:szCs w:val="21"/>
              </w:rPr>
            </w:pPr>
            <w:r w:rsidRPr="006B32CC">
              <w:rPr>
                <w:rFonts w:cs="Arial"/>
                <w:sz w:val="21"/>
                <w:szCs w:val="21"/>
              </w:rPr>
              <w:t>Provide consolidation of concepts in writing units, grammar, spelling, calculation strategies &amp; reading, with time for application of this.</w:t>
            </w:r>
          </w:p>
          <w:p w:rsidR="00D10DB9" w:rsidRPr="006B32CC" w:rsidRDefault="00D10DB9" w:rsidP="00D10DB9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1"/>
                <w:szCs w:val="21"/>
              </w:rPr>
            </w:pPr>
            <w:r w:rsidRPr="006B32CC">
              <w:rPr>
                <w:rFonts w:cs="Arial"/>
                <w:sz w:val="21"/>
                <w:szCs w:val="21"/>
              </w:rPr>
              <w:t>Provide confidence &amp; boost self-esteem of pupils to support progress &amp; attainment.</w:t>
            </w:r>
          </w:p>
          <w:p w:rsidR="00D10DB9" w:rsidRPr="006B32CC" w:rsidRDefault="00D10DB9" w:rsidP="00D10DB9">
            <w:pPr>
              <w:pStyle w:val="ListParagraph"/>
              <w:numPr>
                <w:ilvl w:val="0"/>
                <w:numId w:val="8"/>
              </w:numPr>
              <w:rPr>
                <w:sz w:val="21"/>
                <w:szCs w:val="21"/>
              </w:rPr>
            </w:pPr>
            <w:r w:rsidRPr="006B32CC">
              <w:rPr>
                <w:rFonts w:cs="Arial"/>
                <w:sz w:val="21"/>
                <w:szCs w:val="21"/>
              </w:rPr>
              <w:t>Small group/1:1 Interventions planned to cater for individual needs of Pupil Premium Pupils, including reading, spelling, speech &amp; language, maths &amp; handwriting.</w:t>
            </w:r>
          </w:p>
          <w:p w:rsidR="00D10DB9" w:rsidRPr="006B32CC" w:rsidRDefault="00D10DB9" w:rsidP="006B32CC">
            <w:pPr>
              <w:ind w:left="391"/>
              <w:rPr>
                <w:color w:val="00B050"/>
                <w:sz w:val="21"/>
                <w:szCs w:val="21"/>
              </w:rPr>
            </w:pPr>
          </w:p>
          <w:p w:rsidR="00D10DB9" w:rsidRPr="006B32CC" w:rsidRDefault="00D10DB9" w:rsidP="00D10DB9">
            <w:pPr>
              <w:pStyle w:val="ListParagraph"/>
              <w:numPr>
                <w:ilvl w:val="0"/>
                <w:numId w:val="8"/>
              </w:numPr>
              <w:rPr>
                <w:sz w:val="21"/>
                <w:szCs w:val="21"/>
              </w:rPr>
            </w:pPr>
            <w:r w:rsidRPr="006B32CC">
              <w:rPr>
                <w:sz w:val="21"/>
                <w:szCs w:val="21"/>
              </w:rPr>
              <w:t xml:space="preserve">Provide pre-teaching opportunities to prepare pupils for lessons &amp; future learning in order to build confidence and give higher level starting points to learning. </w:t>
            </w:r>
          </w:p>
          <w:p w:rsidR="00D10DB9" w:rsidRPr="006B32CC" w:rsidRDefault="00D10DB9" w:rsidP="00D10DB9">
            <w:pPr>
              <w:pStyle w:val="ListParagraph"/>
              <w:numPr>
                <w:ilvl w:val="0"/>
                <w:numId w:val="8"/>
              </w:numPr>
              <w:rPr>
                <w:sz w:val="21"/>
                <w:szCs w:val="21"/>
              </w:rPr>
            </w:pPr>
            <w:r w:rsidRPr="006B32CC">
              <w:rPr>
                <w:sz w:val="21"/>
                <w:szCs w:val="21"/>
              </w:rPr>
              <w:t>Priority reading with TAs if pupils are unable to read at home</w:t>
            </w:r>
          </w:p>
          <w:p w:rsidR="00D10DB9" w:rsidRPr="006B32CC" w:rsidRDefault="00D10DB9" w:rsidP="00D10DB9">
            <w:pPr>
              <w:pStyle w:val="ListParagraph"/>
              <w:numPr>
                <w:ilvl w:val="0"/>
                <w:numId w:val="8"/>
              </w:numPr>
              <w:rPr>
                <w:sz w:val="21"/>
                <w:szCs w:val="21"/>
              </w:rPr>
            </w:pPr>
            <w:r w:rsidRPr="006B32CC">
              <w:rPr>
                <w:sz w:val="21"/>
                <w:szCs w:val="21"/>
              </w:rPr>
              <w:t>Pupils who are on SEN register and in receipt of PP have their individual targets reviewed regularly and aspirational targets are set for their progress</w:t>
            </w:r>
          </w:p>
          <w:p w:rsidR="00D10DB9" w:rsidRPr="006B32CC" w:rsidRDefault="00D10DB9" w:rsidP="00D10DB9">
            <w:pPr>
              <w:pStyle w:val="ListParagraph"/>
              <w:numPr>
                <w:ilvl w:val="0"/>
                <w:numId w:val="8"/>
              </w:numPr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D10DB9" w:rsidRPr="006B32CC" w:rsidRDefault="00D10DB9" w:rsidP="00D10DB9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1"/>
                <w:szCs w:val="21"/>
              </w:rPr>
            </w:pPr>
            <w:r w:rsidRPr="006B32CC">
              <w:rPr>
                <w:rFonts w:cs="Arial"/>
                <w:sz w:val="21"/>
                <w:szCs w:val="21"/>
              </w:rPr>
              <w:t>TA timetables carefully planned by SLT/</w:t>
            </w:r>
            <w:proofErr w:type="spellStart"/>
            <w:r w:rsidRPr="006B32CC">
              <w:rPr>
                <w:rFonts w:cs="Arial"/>
                <w:sz w:val="21"/>
                <w:szCs w:val="21"/>
              </w:rPr>
              <w:t>classteachers</w:t>
            </w:r>
            <w:proofErr w:type="spellEnd"/>
          </w:p>
          <w:p w:rsidR="00D10DB9" w:rsidRPr="006B32CC" w:rsidRDefault="00D10DB9" w:rsidP="00D10DB9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1"/>
                <w:szCs w:val="21"/>
              </w:rPr>
            </w:pPr>
            <w:r w:rsidRPr="006B32CC">
              <w:rPr>
                <w:rFonts w:cs="Arial"/>
                <w:sz w:val="21"/>
                <w:szCs w:val="21"/>
              </w:rPr>
              <w:t>Clear communication between staff to ensure targeted support (including SENCO &amp; SLT) within &amp; outside of lessons.</w:t>
            </w:r>
          </w:p>
          <w:p w:rsidR="00D10DB9" w:rsidRPr="006B32CC" w:rsidRDefault="00D10DB9" w:rsidP="00D10DB9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1"/>
                <w:szCs w:val="21"/>
              </w:rPr>
            </w:pPr>
            <w:r w:rsidRPr="006B32CC">
              <w:rPr>
                <w:rFonts w:cs="Arial"/>
                <w:sz w:val="21"/>
                <w:szCs w:val="21"/>
              </w:rPr>
              <w:t>Clear communication outlining key learning needs &amp; high expectations.</w:t>
            </w:r>
          </w:p>
          <w:p w:rsidR="00D10DB9" w:rsidRPr="006B32CC" w:rsidRDefault="00D10DB9" w:rsidP="00D10DB9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1"/>
                <w:szCs w:val="21"/>
              </w:rPr>
            </w:pPr>
            <w:r w:rsidRPr="006B32CC">
              <w:rPr>
                <w:rFonts w:cs="Arial"/>
                <w:sz w:val="21"/>
                <w:szCs w:val="21"/>
              </w:rPr>
              <w:t xml:space="preserve">Careful planning to make best use of TA interactions with PP </w:t>
            </w:r>
            <w:proofErr w:type="gramStart"/>
            <w:r w:rsidRPr="006B32CC">
              <w:rPr>
                <w:rFonts w:cs="Arial"/>
                <w:sz w:val="21"/>
                <w:szCs w:val="21"/>
              </w:rPr>
              <w:t>pupils</w:t>
            </w:r>
            <w:proofErr w:type="gramEnd"/>
            <w:r w:rsidRPr="006B32CC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6B32CC">
              <w:rPr>
                <w:rFonts w:cs="Arial"/>
                <w:sz w:val="21"/>
                <w:szCs w:val="21"/>
              </w:rPr>
              <w:t>incl</w:t>
            </w:r>
            <w:proofErr w:type="spellEnd"/>
            <w:r w:rsidRPr="006B32CC">
              <w:rPr>
                <w:rFonts w:cs="Arial"/>
                <w:sz w:val="21"/>
                <w:szCs w:val="21"/>
              </w:rPr>
              <w:t>; Breakfast Booster, morning work, registration &amp; afternoon interventions (Timetabling).</w:t>
            </w:r>
          </w:p>
          <w:p w:rsidR="00D10DB9" w:rsidRPr="006B32CC" w:rsidRDefault="00D10DB9" w:rsidP="00D10DB9">
            <w:pPr>
              <w:pStyle w:val="ListParagraph"/>
              <w:numPr>
                <w:ilvl w:val="0"/>
                <w:numId w:val="8"/>
              </w:numPr>
              <w:rPr>
                <w:sz w:val="21"/>
                <w:szCs w:val="21"/>
              </w:rPr>
            </w:pPr>
            <w:r w:rsidRPr="006B32CC">
              <w:rPr>
                <w:rFonts w:cs="Arial"/>
                <w:sz w:val="21"/>
                <w:szCs w:val="21"/>
              </w:rPr>
              <w:t xml:space="preserve">Close regular tracking of the progress that is made, passing-on key assessment information.   </w:t>
            </w:r>
          </w:p>
          <w:p w:rsidR="00D10DB9" w:rsidRPr="006B32CC" w:rsidRDefault="00D10DB9" w:rsidP="00D10DB9">
            <w:pPr>
              <w:pStyle w:val="ListParagraph"/>
              <w:numPr>
                <w:ilvl w:val="0"/>
                <w:numId w:val="8"/>
              </w:numPr>
              <w:rPr>
                <w:sz w:val="21"/>
                <w:szCs w:val="21"/>
              </w:rPr>
            </w:pPr>
            <w:r w:rsidRPr="006B32CC">
              <w:rPr>
                <w:sz w:val="21"/>
                <w:szCs w:val="21"/>
              </w:rPr>
              <w:t xml:space="preserve">SENCO monitors &amp; observes interventions, providing regular feedback regarding targets, strategies, next steps &amp; use of resources </w:t>
            </w:r>
          </w:p>
          <w:p w:rsidR="00D10DB9" w:rsidRPr="006B32CC" w:rsidRDefault="00D10DB9" w:rsidP="00D10DB9">
            <w:pPr>
              <w:pStyle w:val="ListParagraph"/>
              <w:numPr>
                <w:ilvl w:val="0"/>
                <w:numId w:val="8"/>
              </w:numPr>
              <w:rPr>
                <w:sz w:val="21"/>
                <w:szCs w:val="21"/>
              </w:rPr>
            </w:pPr>
            <w:r w:rsidRPr="006B32CC">
              <w:rPr>
                <w:sz w:val="21"/>
                <w:szCs w:val="21"/>
              </w:rPr>
              <w:t>Close communication between TAs, teachers and SLT to track pupils with concerning attendance and/or punctuality.</w:t>
            </w:r>
          </w:p>
        </w:tc>
        <w:tc>
          <w:tcPr>
            <w:tcW w:w="4928" w:type="dxa"/>
          </w:tcPr>
          <w:p w:rsidR="00D10DB9" w:rsidRPr="006B32CC" w:rsidRDefault="00D10DB9" w:rsidP="00D10DB9">
            <w:pPr>
              <w:numPr>
                <w:ilvl w:val="0"/>
                <w:numId w:val="8"/>
              </w:numPr>
              <w:tabs>
                <w:tab w:val="left" w:pos="317"/>
                <w:tab w:val="left" w:pos="459"/>
              </w:tabs>
              <w:ind w:left="317" w:hanging="141"/>
              <w:jc w:val="both"/>
              <w:rPr>
                <w:rFonts w:cs="Arial"/>
                <w:sz w:val="21"/>
                <w:szCs w:val="21"/>
              </w:rPr>
            </w:pPr>
            <w:r w:rsidRPr="006B32CC">
              <w:rPr>
                <w:rFonts w:cs="Arial"/>
                <w:sz w:val="21"/>
                <w:szCs w:val="21"/>
              </w:rPr>
              <w:t>Interventions are well matched to the needs of individual pupils</w:t>
            </w:r>
            <w:r w:rsidR="00F948EC" w:rsidRPr="006B32CC">
              <w:rPr>
                <w:rFonts w:cs="Arial"/>
                <w:sz w:val="21"/>
                <w:szCs w:val="21"/>
              </w:rPr>
              <w:t>.</w:t>
            </w:r>
            <w:r w:rsidRPr="006B32CC">
              <w:rPr>
                <w:rFonts w:cs="Arial"/>
                <w:sz w:val="21"/>
                <w:szCs w:val="21"/>
              </w:rPr>
              <w:t xml:space="preserve"> </w:t>
            </w:r>
            <w:r w:rsidRPr="006B32CC">
              <w:rPr>
                <w:rFonts w:cs="Arial"/>
                <w:b/>
                <w:sz w:val="21"/>
                <w:szCs w:val="21"/>
              </w:rPr>
              <w:t xml:space="preserve">In EYFS </w:t>
            </w:r>
            <w:r w:rsidR="00F948EC" w:rsidRPr="006B32CC">
              <w:rPr>
                <w:rFonts w:cs="Arial"/>
                <w:b/>
                <w:sz w:val="21"/>
                <w:szCs w:val="21"/>
              </w:rPr>
              <w:t>58</w:t>
            </w:r>
            <w:r w:rsidRPr="006B32CC">
              <w:rPr>
                <w:rFonts w:cs="Arial"/>
                <w:b/>
                <w:sz w:val="21"/>
                <w:szCs w:val="21"/>
              </w:rPr>
              <w:t>%</w:t>
            </w:r>
            <w:r w:rsidRPr="006B32CC">
              <w:rPr>
                <w:rFonts w:cs="Arial"/>
                <w:sz w:val="21"/>
                <w:szCs w:val="21"/>
              </w:rPr>
              <w:t xml:space="preserve"> of children achieved </w:t>
            </w:r>
            <w:r w:rsidRPr="006B32CC">
              <w:rPr>
                <w:rFonts w:cs="Arial"/>
                <w:b/>
                <w:sz w:val="21"/>
                <w:szCs w:val="21"/>
              </w:rPr>
              <w:t>GLD, for 201</w:t>
            </w:r>
            <w:r w:rsidR="00F948EC" w:rsidRPr="006B32CC">
              <w:rPr>
                <w:rFonts w:cs="Arial"/>
                <w:b/>
                <w:sz w:val="21"/>
                <w:szCs w:val="21"/>
              </w:rPr>
              <w:t>8</w:t>
            </w:r>
            <w:r w:rsidR="00F948EC" w:rsidRPr="006B32CC">
              <w:rPr>
                <w:rFonts w:cs="Arial"/>
                <w:sz w:val="21"/>
                <w:szCs w:val="21"/>
              </w:rPr>
              <w:t>. Although a statistically small group, this is below the national average</w:t>
            </w:r>
            <w:r w:rsidRPr="006B32CC">
              <w:rPr>
                <w:rFonts w:cs="Arial"/>
                <w:sz w:val="21"/>
                <w:szCs w:val="21"/>
              </w:rPr>
              <w:t xml:space="preserve"> @ 71%. </w:t>
            </w:r>
          </w:p>
          <w:p w:rsidR="00D10DB9" w:rsidRPr="006B32CC" w:rsidRDefault="00F948EC" w:rsidP="00D10DB9">
            <w:pPr>
              <w:numPr>
                <w:ilvl w:val="0"/>
                <w:numId w:val="8"/>
              </w:numPr>
              <w:tabs>
                <w:tab w:val="left" w:pos="176"/>
                <w:tab w:val="left" w:pos="459"/>
              </w:tabs>
              <w:ind w:left="317" w:hanging="141"/>
              <w:jc w:val="both"/>
              <w:rPr>
                <w:rFonts w:cs="Arial"/>
                <w:sz w:val="21"/>
                <w:szCs w:val="21"/>
              </w:rPr>
            </w:pPr>
            <w:r w:rsidRPr="006B32CC">
              <w:rPr>
                <w:rFonts w:cs="Arial"/>
                <w:b/>
                <w:sz w:val="21"/>
                <w:szCs w:val="21"/>
              </w:rPr>
              <w:t>100</w:t>
            </w:r>
            <w:r w:rsidR="00D10DB9" w:rsidRPr="006B32CC">
              <w:rPr>
                <w:rFonts w:cs="Arial"/>
                <w:b/>
                <w:sz w:val="21"/>
                <w:szCs w:val="21"/>
              </w:rPr>
              <w:t>%</w:t>
            </w:r>
            <w:r w:rsidR="00D10DB9" w:rsidRPr="006B32CC">
              <w:rPr>
                <w:rFonts w:cs="Arial"/>
                <w:sz w:val="21"/>
                <w:szCs w:val="21"/>
              </w:rPr>
              <w:t xml:space="preserve"> achieved the expected standard in Phonics, a significant improvement on previous years, with standards above both local and national averages. A </w:t>
            </w:r>
            <w:r w:rsidRPr="006B32CC">
              <w:rPr>
                <w:rFonts w:cs="Arial"/>
                <w:sz w:val="21"/>
                <w:szCs w:val="21"/>
              </w:rPr>
              <w:t>4</w:t>
            </w:r>
            <w:r w:rsidR="00D10DB9" w:rsidRPr="006B32CC">
              <w:rPr>
                <w:rFonts w:cs="Arial"/>
                <w:sz w:val="21"/>
                <w:szCs w:val="21"/>
              </w:rPr>
              <w:t xml:space="preserve"> year improving trend. </w:t>
            </w:r>
          </w:p>
          <w:p w:rsidR="00F948EC" w:rsidRPr="006B32CC" w:rsidRDefault="00F948EC" w:rsidP="00F948EC">
            <w:pPr>
              <w:tabs>
                <w:tab w:val="left" w:pos="176"/>
                <w:tab w:val="left" w:pos="459"/>
              </w:tabs>
              <w:ind w:left="176"/>
              <w:jc w:val="both"/>
              <w:rPr>
                <w:rFonts w:cs="Arial"/>
                <w:sz w:val="21"/>
                <w:szCs w:val="21"/>
              </w:rPr>
            </w:pPr>
          </w:p>
          <w:p w:rsidR="00D10DB9" w:rsidRPr="006B32CC" w:rsidRDefault="00D10DB9" w:rsidP="00D10DB9">
            <w:pPr>
              <w:pStyle w:val="ListParagraph"/>
              <w:numPr>
                <w:ilvl w:val="0"/>
                <w:numId w:val="8"/>
              </w:numPr>
              <w:tabs>
                <w:tab w:val="left" w:pos="176"/>
                <w:tab w:val="left" w:pos="459"/>
              </w:tabs>
              <w:ind w:left="317" w:hanging="141"/>
              <w:rPr>
                <w:sz w:val="21"/>
                <w:szCs w:val="21"/>
              </w:rPr>
            </w:pPr>
            <w:r w:rsidRPr="006B32CC">
              <w:rPr>
                <w:sz w:val="21"/>
                <w:szCs w:val="21"/>
              </w:rPr>
              <w:t>Effective deployment of support staff has impacted on accelerated progress of pupils in key year groups.</w:t>
            </w:r>
          </w:p>
          <w:p w:rsidR="00D10DB9" w:rsidRPr="006B32CC" w:rsidRDefault="00D10DB9" w:rsidP="00D10DB9">
            <w:pPr>
              <w:pStyle w:val="ListParagraph"/>
              <w:numPr>
                <w:ilvl w:val="0"/>
                <w:numId w:val="8"/>
              </w:numPr>
              <w:tabs>
                <w:tab w:val="left" w:pos="176"/>
                <w:tab w:val="left" w:pos="459"/>
              </w:tabs>
              <w:ind w:left="317" w:hanging="141"/>
              <w:rPr>
                <w:sz w:val="21"/>
                <w:szCs w:val="21"/>
              </w:rPr>
            </w:pPr>
            <w:r w:rsidRPr="006B32CC">
              <w:rPr>
                <w:sz w:val="21"/>
                <w:szCs w:val="21"/>
              </w:rPr>
              <w:t>PP children are now more in line with other children and outperforming them in many instances.</w:t>
            </w:r>
          </w:p>
          <w:p w:rsidR="00D10DB9" w:rsidRPr="006B32CC" w:rsidRDefault="00D10DB9" w:rsidP="00D10DB9">
            <w:pPr>
              <w:pStyle w:val="ListParagraph"/>
              <w:numPr>
                <w:ilvl w:val="0"/>
                <w:numId w:val="8"/>
              </w:numPr>
              <w:tabs>
                <w:tab w:val="left" w:pos="176"/>
                <w:tab w:val="left" w:pos="459"/>
              </w:tabs>
              <w:ind w:left="317" w:hanging="141"/>
              <w:rPr>
                <w:sz w:val="21"/>
                <w:szCs w:val="21"/>
              </w:rPr>
            </w:pPr>
            <w:r w:rsidRPr="006B32CC">
              <w:rPr>
                <w:sz w:val="21"/>
                <w:szCs w:val="21"/>
              </w:rPr>
              <w:t xml:space="preserve">Planning is personalised to individual &amp; group needs &amp; delivered to children by the </w:t>
            </w:r>
            <w:proofErr w:type="spellStart"/>
            <w:proofErr w:type="gramStart"/>
            <w:r w:rsidRPr="006B32CC">
              <w:rPr>
                <w:sz w:val="21"/>
                <w:szCs w:val="21"/>
              </w:rPr>
              <w:t>TAs.</w:t>
            </w:r>
            <w:proofErr w:type="spellEnd"/>
            <w:proofErr w:type="gramEnd"/>
            <w:r w:rsidRPr="006B32CC">
              <w:rPr>
                <w:sz w:val="21"/>
                <w:szCs w:val="21"/>
              </w:rPr>
              <w:t xml:space="preserve"> This has impacted upon the outcomes of PP children in EYFS, KS1 &amp; KS2</w:t>
            </w:r>
          </w:p>
          <w:p w:rsidR="00D10DB9" w:rsidRPr="006B32CC" w:rsidRDefault="00D10DB9" w:rsidP="00D10DB9">
            <w:pPr>
              <w:pStyle w:val="ListParagraph"/>
              <w:numPr>
                <w:ilvl w:val="0"/>
                <w:numId w:val="8"/>
              </w:numPr>
              <w:tabs>
                <w:tab w:val="left" w:pos="176"/>
                <w:tab w:val="left" w:pos="459"/>
              </w:tabs>
              <w:ind w:left="317" w:hanging="141"/>
              <w:rPr>
                <w:sz w:val="21"/>
                <w:szCs w:val="21"/>
              </w:rPr>
            </w:pPr>
            <w:r w:rsidRPr="006B32CC">
              <w:rPr>
                <w:sz w:val="21"/>
                <w:szCs w:val="21"/>
              </w:rPr>
              <w:t xml:space="preserve">Overall progress scores are </w:t>
            </w:r>
            <w:r w:rsidR="00F948EC" w:rsidRPr="006B32CC">
              <w:rPr>
                <w:sz w:val="21"/>
                <w:szCs w:val="21"/>
              </w:rPr>
              <w:t xml:space="preserve">above &amp; in some cases </w:t>
            </w:r>
            <w:r w:rsidRPr="006B32CC">
              <w:rPr>
                <w:sz w:val="21"/>
                <w:szCs w:val="21"/>
              </w:rPr>
              <w:t>well above the national average in all core areas of Reading, Writing &amp; Maths at KS2/Y6</w:t>
            </w:r>
          </w:p>
          <w:p w:rsidR="00D10DB9" w:rsidRPr="006B32CC" w:rsidRDefault="00D10DB9" w:rsidP="00D10DB9">
            <w:pPr>
              <w:pStyle w:val="ListParagraph"/>
              <w:numPr>
                <w:ilvl w:val="0"/>
                <w:numId w:val="8"/>
              </w:numPr>
              <w:tabs>
                <w:tab w:val="left" w:pos="176"/>
                <w:tab w:val="left" w:pos="459"/>
              </w:tabs>
              <w:ind w:left="317" w:hanging="141"/>
              <w:rPr>
                <w:sz w:val="21"/>
                <w:szCs w:val="21"/>
              </w:rPr>
            </w:pPr>
            <w:r w:rsidRPr="006B32CC">
              <w:rPr>
                <w:sz w:val="21"/>
                <w:szCs w:val="21"/>
              </w:rPr>
              <w:t>Overall progress scores are well above the national average in all core areas of Reading, Writing &amp; Maths at KS1/Y2</w:t>
            </w:r>
          </w:p>
          <w:p w:rsidR="00D10DB9" w:rsidRPr="006B32CC" w:rsidRDefault="00D10DB9" w:rsidP="00D10DB9">
            <w:pPr>
              <w:pStyle w:val="ListParagraph"/>
              <w:numPr>
                <w:ilvl w:val="0"/>
                <w:numId w:val="8"/>
              </w:numPr>
              <w:tabs>
                <w:tab w:val="left" w:pos="176"/>
                <w:tab w:val="left" w:pos="459"/>
              </w:tabs>
              <w:ind w:left="317" w:hanging="141"/>
              <w:rPr>
                <w:sz w:val="21"/>
                <w:szCs w:val="21"/>
              </w:rPr>
            </w:pPr>
            <w:r w:rsidRPr="006B32CC">
              <w:rPr>
                <w:sz w:val="21"/>
                <w:szCs w:val="21"/>
              </w:rPr>
              <w:t>In KS2, the proportions of PP children making the expected standard in R</w:t>
            </w:r>
            <w:proofErr w:type="gramStart"/>
            <w:r w:rsidRPr="006B32CC">
              <w:rPr>
                <w:sz w:val="21"/>
                <w:szCs w:val="21"/>
              </w:rPr>
              <w:t>,W</w:t>
            </w:r>
            <w:proofErr w:type="gramEnd"/>
            <w:r w:rsidRPr="006B32CC">
              <w:rPr>
                <w:sz w:val="21"/>
                <w:szCs w:val="21"/>
              </w:rPr>
              <w:t xml:space="preserve"> &amp; M combined were considerably higher than national figures for both disadvantaged &amp; non-disadvantaged pupils.</w:t>
            </w:r>
          </w:p>
          <w:p w:rsidR="00D10DB9" w:rsidRPr="006B32CC" w:rsidRDefault="00D10DB9" w:rsidP="00F948EC">
            <w:pPr>
              <w:tabs>
                <w:tab w:val="left" w:pos="176"/>
                <w:tab w:val="left" w:pos="459"/>
              </w:tabs>
              <w:ind w:left="176"/>
              <w:rPr>
                <w:sz w:val="20"/>
                <w:szCs w:val="20"/>
              </w:rPr>
            </w:pPr>
          </w:p>
        </w:tc>
      </w:tr>
      <w:tr w:rsidR="00D10DB9" w:rsidTr="00C57579">
        <w:tc>
          <w:tcPr>
            <w:tcW w:w="1809" w:type="dxa"/>
            <w:shd w:val="clear" w:color="auto" w:fill="95B3D7" w:themeFill="accent1" w:themeFillTint="99"/>
          </w:tcPr>
          <w:p w:rsidR="00D10DB9" w:rsidRPr="00C8656C" w:rsidRDefault="00D10DB9" w:rsidP="00D10DB9">
            <w:pPr>
              <w:rPr>
                <w:b/>
              </w:rPr>
            </w:pPr>
            <w:r>
              <w:rPr>
                <w:b/>
              </w:rPr>
              <w:t>Area of spend</w:t>
            </w:r>
          </w:p>
        </w:tc>
        <w:tc>
          <w:tcPr>
            <w:tcW w:w="3828" w:type="dxa"/>
            <w:shd w:val="clear" w:color="auto" w:fill="95B3D7" w:themeFill="accent1" w:themeFillTint="99"/>
          </w:tcPr>
          <w:p w:rsidR="00D10DB9" w:rsidRPr="00C8656C" w:rsidRDefault="00D10DB9" w:rsidP="00D10DB9">
            <w:pPr>
              <w:rPr>
                <w:b/>
              </w:rPr>
            </w:pPr>
            <w:r>
              <w:rPr>
                <w:b/>
              </w:rPr>
              <w:t>Intended Outcomes</w:t>
            </w:r>
          </w:p>
        </w:tc>
        <w:tc>
          <w:tcPr>
            <w:tcW w:w="4819" w:type="dxa"/>
            <w:shd w:val="clear" w:color="auto" w:fill="95B3D7" w:themeFill="accent1" w:themeFillTint="99"/>
          </w:tcPr>
          <w:p w:rsidR="00D10DB9" w:rsidRPr="00C8656C" w:rsidRDefault="00D10DB9" w:rsidP="00D10DB9">
            <w:pPr>
              <w:rPr>
                <w:b/>
              </w:rPr>
            </w:pPr>
            <w:r>
              <w:rPr>
                <w:b/>
              </w:rPr>
              <w:t>Actions</w:t>
            </w:r>
          </w:p>
        </w:tc>
        <w:tc>
          <w:tcPr>
            <w:tcW w:w="4928" w:type="dxa"/>
            <w:shd w:val="clear" w:color="auto" w:fill="95B3D7" w:themeFill="accent1" w:themeFillTint="99"/>
          </w:tcPr>
          <w:p w:rsidR="00D10DB9" w:rsidRDefault="00D10DB9" w:rsidP="00D10DB9">
            <w:pPr>
              <w:rPr>
                <w:b/>
              </w:rPr>
            </w:pPr>
            <w:r>
              <w:rPr>
                <w:b/>
              </w:rPr>
              <w:t>Impact</w:t>
            </w:r>
          </w:p>
        </w:tc>
      </w:tr>
      <w:tr w:rsidR="00F948EC" w:rsidTr="00C57579">
        <w:tc>
          <w:tcPr>
            <w:tcW w:w="1809" w:type="dxa"/>
          </w:tcPr>
          <w:p w:rsidR="00F948EC" w:rsidRPr="006B32CC" w:rsidRDefault="00F948EC" w:rsidP="00F948EC">
            <w:pPr>
              <w:rPr>
                <w:sz w:val="21"/>
                <w:szCs w:val="21"/>
              </w:rPr>
            </w:pPr>
            <w:r w:rsidRPr="006B32CC">
              <w:rPr>
                <w:sz w:val="21"/>
                <w:szCs w:val="21"/>
              </w:rPr>
              <w:t>Additional Teaching Support</w:t>
            </w:r>
          </w:p>
        </w:tc>
        <w:tc>
          <w:tcPr>
            <w:tcW w:w="3828" w:type="dxa"/>
          </w:tcPr>
          <w:p w:rsidR="00F948EC" w:rsidRPr="006B32CC" w:rsidRDefault="00F948EC" w:rsidP="00F948EC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1"/>
                <w:szCs w:val="21"/>
              </w:rPr>
            </w:pPr>
            <w:r w:rsidRPr="006B32CC">
              <w:rPr>
                <w:rFonts w:cs="Arial"/>
                <w:sz w:val="21"/>
                <w:szCs w:val="21"/>
              </w:rPr>
              <w:t>Deployment of additional teaching support to provide targeted support for staff &amp; Pupil Premium Pupils.</w:t>
            </w:r>
          </w:p>
          <w:p w:rsidR="00F948EC" w:rsidRPr="006B32CC" w:rsidRDefault="00F948EC" w:rsidP="00F948EC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1"/>
                <w:szCs w:val="21"/>
              </w:rPr>
            </w:pPr>
            <w:r w:rsidRPr="006B32CC">
              <w:rPr>
                <w:rFonts w:cs="Arial"/>
                <w:sz w:val="21"/>
                <w:szCs w:val="21"/>
              </w:rPr>
              <w:t>Including small group sessions that ensure PP pupils are at least in-line with their peers at the end-of Early Years, Key Stage One &amp; Key Stage Two.</w:t>
            </w:r>
          </w:p>
          <w:p w:rsidR="00F948EC" w:rsidRPr="006B32CC" w:rsidRDefault="00F948EC" w:rsidP="00F948EC">
            <w:pPr>
              <w:pStyle w:val="ListParagraph"/>
              <w:numPr>
                <w:ilvl w:val="0"/>
                <w:numId w:val="8"/>
              </w:numPr>
              <w:rPr>
                <w:sz w:val="21"/>
                <w:szCs w:val="21"/>
              </w:rPr>
            </w:pPr>
            <w:r w:rsidRPr="006B32CC">
              <w:rPr>
                <w:rFonts w:cs="Arial"/>
                <w:sz w:val="21"/>
                <w:szCs w:val="21"/>
              </w:rPr>
              <w:t>Targeted support &amp; planning of interventions that the difference is diminished between Pupil Premium pupils &amp; others.</w:t>
            </w:r>
            <w:r w:rsidRPr="006B32CC">
              <w:rPr>
                <w:rFonts w:ascii="Comic Sans MS" w:hAnsi="Comic Sans MS" w:cs="Arial"/>
                <w:sz w:val="21"/>
                <w:szCs w:val="21"/>
              </w:rPr>
              <w:t xml:space="preserve">  </w:t>
            </w:r>
          </w:p>
          <w:p w:rsidR="00F948EC" w:rsidRPr="006B32CC" w:rsidRDefault="00F948EC" w:rsidP="00F948EC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1"/>
                <w:szCs w:val="21"/>
              </w:rPr>
            </w:pPr>
            <w:r w:rsidRPr="006B32CC">
              <w:rPr>
                <w:rFonts w:cs="Arial"/>
                <w:sz w:val="21"/>
                <w:szCs w:val="21"/>
              </w:rPr>
              <w:t>Provide consolidation of concepts in writing units, grammar, spelling, calculation strategies &amp; reading, with time for application of this.</w:t>
            </w:r>
          </w:p>
          <w:p w:rsidR="00F948EC" w:rsidRPr="006B32CC" w:rsidRDefault="00F948EC" w:rsidP="00F948EC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1"/>
                <w:szCs w:val="21"/>
              </w:rPr>
            </w:pPr>
            <w:r w:rsidRPr="006B32CC">
              <w:rPr>
                <w:rFonts w:cs="Arial"/>
                <w:sz w:val="21"/>
                <w:szCs w:val="21"/>
              </w:rPr>
              <w:t>Provide confidence &amp; boost self-esteem of pupils to support progress &amp; attainment.</w:t>
            </w:r>
          </w:p>
          <w:p w:rsidR="00F948EC" w:rsidRPr="006B32CC" w:rsidRDefault="00F948EC" w:rsidP="00F948EC">
            <w:pPr>
              <w:ind w:left="391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F948EC" w:rsidRPr="006B32CC" w:rsidRDefault="00F948EC" w:rsidP="00F948EC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720"/>
              <w:textAlignment w:val="baseline"/>
              <w:rPr>
                <w:rFonts w:cs="Arial"/>
                <w:sz w:val="21"/>
                <w:szCs w:val="21"/>
              </w:rPr>
            </w:pPr>
            <w:r w:rsidRPr="006B32CC">
              <w:rPr>
                <w:rFonts w:cs="Arial"/>
                <w:sz w:val="21"/>
                <w:szCs w:val="21"/>
              </w:rPr>
              <w:t>Carefully plan for &amp; deploy additional teaching support in key year groups, supporting PP pupils.</w:t>
            </w:r>
          </w:p>
          <w:p w:rsidR="00F948EC" w:rsidRPr="006B32CC" w:rsidRDefault="00F948EC" w:rsidP="00F948EC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720"/>
              <w:textAlignment w:val="baseline"/>
              <w:rPr>
                <w:rFonts w:cs="Arial"/>
                <w:sz w:val="21"/>
                <w:szCs w:val="21"/>
              </w:rPr>
            </w:pPr>
            <w:r w:rsidRPr="006B32CC">
              <w:rPr>
                <w:rFonts w:cs="Arial"/>
                <w:sz w:val="21"/>
                <w:szCs w:val="21"/>
              </w:rPr>
              <w:t>Small group sessions with targeted intervention planned for &amp; evaluated by SLT/</w:t>
            </w:r>
            <w:proofErr w:type="spellStart"/>
            <w:r w:rsidRPr="006B32CC">
              <w:rPr>
                <w:rFonts w:cs="Arial"/>
                <w:sz w:val="21"/>
                <w:szCs w:val="21"/>
              </w:rPr>
              <w:t>classteachers</w:t>
            </w:r>
            <w:proofErr w:type="spellEnd"/>
            <w:r w:rsidRPr="006B32CC">
              <w:rPr>
                <w:rFonts w:cs="Arial"/>
                <w:sz w:val="21"/>
                <w:szCs w:val="21"/>
              </w:rPr>
              <w:t xml:space="preserve"> carefully monitoring of the impact of this.</w:t>
            </w:r>
          </w:p>
          <w:p w:rsidR="00F948EC" w:rsidRPr="006B32CC" w:rsidRDefault="00F948EC" w:rsidP="00F948EC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720"/>
              <w:textAlignment w:val="baseline"/>
              <w:rPr>
                <w:rFonts w:cs="Arial"/>
                <w:sz w:val="21"/>
                <w:szCs w:val="21"/>
              </w:rPr>
            </w:pPr>
            <w:r w:rsidRPr="006B32CC">
              <w:rPr>
                <w:rFonts w:cs="Arial"/>
                <w:sz w:val="21"/>
                <w:szCs w:val="21"/>
              </w:rPr>
              <w:t>1:1 tuition &amp; booster sessions in the afternoon provided.</w:t>
            </w:r>
          </w:p>
          <w:p w:rsidR="00F948EC" w:rsidRPr="006B32CC" w:rsidRDefault="00F948EC" w:rsidP="00F948EC">
            <w:pPr>
              <w:numPr>
                <w:ilvl w:val="0"/>
                <w:numId w:val="8"/>
              </w:numPr>
              <w:ind w:left="720"/>
              <w:contextualSpacing/>
              <w:rPr>
                <w:sz w:val="21"/>
                <w:szCs w:val="21"/>
              </w:rPr>
            </w:pPr>
            <w:r w:rsidRPr="006B32CC">
              <w:rPr>
                <w:rFonts w:cs="Arial"/>
                <w:sz w:val="21"/>
                <w:szCs w:val="21"/>
              </w:rPr>
              <w:t>Pupil Progress meetings track the impact of this</w:t>
            </w:r>
          </w:p>
          <w:p w:rsidR="00F948EC" w:rsidRPr="006B32CC" w:rsidRDefault="00F948EC" w:rsidP="00F948EC">
            <w:pPr>
              <w:ind w:left="391"/>
              <w:rPr>
                <w:sz w:val="21"/>
                <w:szCs w:val="21"/>
              </w:rPr>
            </w:pPr>
          </w:p>
        </w:tc>
        <w:tc>
          <w:tcPr>
            <w:tcW w:w="4928" w:type="dxa"/>
          </w:tcPr>
          <w:p w:rsidR="00F948EC" w:rsidRPr="00C778BE" w:rsidRDefault="00F948EC" w:rsidP="00F948EC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left" w:pos="459"/>
              </w:tabs>
              <w:ind w:left="317" w:hanging="141"/>
              <w:rPr>
                <w:rFonts w:ascii="Calibri" w:hAnsi="Calibri"/>
                <w:sz w:val="18"/>
                <w:szCs w:val="18"/>
              </w:rPr>
            </w:pPr>
            <w:r w:rsidRPr="00C778BE">
              <w:rPr>
                <w:rFonts w:ascii="Calibri" w:hAnsi="Calibri"/>
                <w:sz w:val="18"/>
                <w:szCs w:val="18"/>
              </w:rPr>
              <w:t xml:space="preserve">The number of children gaining ARE and GD was at least in line with and in cases above the national average. </w:t>
            </w:r>
          </w:p>
          <w:p w:rsidR="00F948EC" w:rsidRPr="00C778BE" w:rsidRDefault="00F948EC" w:rsidP="00F948EC">
            <w:pPr>
              <w:pStyle w:val="ListParagraph"/>
              <w:tabs>
                <w:tab w:val="left" w:pos="175"/>
                <w:tab w:val="left" w:pos="459"/>
              </w:tabs>
              <w:ind w:left="317"/>
              <w:rPr>
                <w:rFonts w:ascii="Calibri" w:hAnsi="Calibri"/>
                <w:sz w:val="18"/>
                <w:szCs w:val="18"/>
              </w:rPr>
            </w:pPr>
            <w:r w:rsidRPr="00C778BE">
              <w:rPr>
                <w:rFonts w:ascii="Calibri" w:hAnsi="Calibri"/>
                <w:sz w:val="18"/>
                <w:szCs w:val="18"/>
              </w:rPr>
              <w:t xml:space="preserve">The </w:t>
            </w:r>
            <w:r>
              <w:rPr>
                <w:rFonts w:ascii="Calibri" w:hAnsi="Calibri"/>
                <w:sz w:val="18"/>
                <w:szCs w:val="18"/>
              </w:rPr>
              <w:t xml:space="preserve">% 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of children achieving </w:t>
            </w:r>
            <w:r>
              <w:rPr>
                <w:rFonts w:ascii="Calibri" w:hAnsi="Calibri"/>
                <w:sz w:val="18"/>
                <w:szCs w:val="18"/>
              </w:rPr>
              <w:t xml:space="preserve">the 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national </w:t>
            </w:r>
            <w:r w:rsidRPr="00120A49">
              <w:rPr>
                <w:rFonts w:ascii="Calibri" w:hAnsi="Calibri"/>
                <w:b/>
                <w:sz w:val="18"/>
                <w:szCs w:val="18"/>
              </w:rPr>
              <w:t>expected standard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or higher 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in </w:t>
            </w:r>
            <w:r w:rsidRPr="00120A49">
              <w:rPr>
                <w:rFonts w:ascii="Calibri" w:hAnsi="Calibri"/>
                <w:b/>
                <w:sz w:val="18"/>
                <w:szCs w:val="18"/>
              </w:rPr>
              <w:t>reading, writing &amp; maths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 is </w:t>
            </w:r>
            <w:r w:rsidRPr="00547639">
              <w:rPr>
                <w:rFonts w:ascii="Calibri" w:hAnsi="Calibri"/>
                <w:b/>
                <w:sz w:val="18"/>
                <w:szCs w:val="18"/>
              </w:rPr>
              <w:t>93.8%.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 This is significantly above the national </w:t>
            </w:r>
            <w:r>
              <w:rPr>
                <w:rFonts w:ascii="Calibri" w:hAnsi="Calibri"/>
                <w:sz w:val="18"/>
                <w:szCs w:val="18"/>
              </w:rPr>
              <w:t xml:space="preserve">non- 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disadvantage figure of </w:t>
            </w:r>
            <w:r>
              <w:rPr>
                <w:rFonts w:ascii="Calibri" w:hAnsi="Calibri"/>
                <w:sz w:val="18"/>
                <w:szCs w:val="18"/>
              </w:rPr>
              <w:t>70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%, </w:t>
            </w:r>
            <w:r>
              <w:rPr>
                <w:rFonts w:ascii="Calibri" w:hAnsi="Calibri"/>
                <w:sz w:val="18"/>
                <w:szCs w:val="18"/>
              </w:rPr>
              <w:t>&amp; above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 the </w:t>
            </w:r>
            <w:r>
              <w:rPr>
                <w:rFonts w:ascii="Calibri" w:hAnsi="Calibri"/>
                <w:sz w:val="18"/>
                <w:szCs w:val="18"/>
              </w:rPr>
              <w:t xml:space="preserve">overall 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school figure of </w:t>
            </w:r>
            <w:r>
              <w:rPr>
                <w:rFonts w:ascii="Calibri" w:hAnsi="Calibri"/>
                <w:sz w:val="18"/>
                <w:szCs w:val="18"/>
              </w:rPr>
              <w:t>88.4</w:t>
            </w:r>
            <w:r w:rsidRPr="00C778BE">
              <w:rPr>
                <w:rFonts w:ascii="Calibri" w:hAnsi="Calibri"/>
                <w:sz w:val="18"/>
                <w:szCs w:val="18"/>
              </w:rPr>
              <w:t>%.</w:t>
            </w:r>
          </w:p>
          <w:p w:rsidR="00F948EC" w:rsidRPr="00C778BE" w:rsidRDefault="00F948EC" w:rsidP="00F948EC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left" w:pos="459"/>
              </w:tabs>
              <w:ind w:left="317" w:hanging="141"/>
              <w:rPr>
                <w:rFonts w:ascii="Calibri" w:hAnsi="Calibri"/>
                <w:sz w:val="18"/>
                <w:szCs w:val="18"/>
              </w:rPr>
            </w:pPr>
            <w:r w:rsidRPr="00C778BE">
              <w:rPr>
                <w:rFonts w:ascii="Calibri" w:hAnsi="Calibri"/>
                <w:sz w:val="18"/>
                <w:szCs w:val="18"/>
              </w:rPr>
              <w:t xml:space="preserve">Achievement in </w:t>
            </w:r>
            <w:r w:rsidRPr="00120A49">
              <w:rPr>
                <w:rFonts w:ascii="Calibri" w:hAnsi="Calibri"/>
                <w:b/>
                <w:sz w:val="18"/>
                <w:szCs w:val="18"/>
              </w:rPr>
              <w:t>reading @KS2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 was </w:t>
            </w:r>
            <w:r w:rsidRPr="00547639">
              <w:rPr>
                <w:rFonts w:ascii="Calibri" w:hAnsi="Calibri"/>
                <w:b/>
                <w:sz w:val="18"/>
                <w:szCs w:val="18"/>
              </w:rPr>
              <w:t>100%</w:t>
            </w:r>
            <w:r>
              <w:rPr>
                <w:rFonts w:ascii="Calibri" w:hAnsi="Calibri"/>
                <w:sz w:val="18"/>
                <w:szCs w:val="18"/>
              </w:rPr>
              <w:t xml:space="preserve"> of children achieved the </w:t>
            </w:r>
            <w:r w:rsidRPr="00120A49">
              <w:rPr>
                <w:rFonts w:ascii="Calibri" w:hAnsi="Calibri"/>
                <w:b/>
                <w:sz w:val="18"/>
                <w:szCs w:val="18"/>
              </w:rPr>
              <w:t>expected standard</w:t>
            </w:r>
            <w:r>
              <w:rPr>
                <w:rFonts w:ascii="Calibri" w:hAnsi="Calibri"/>
                <w:sz w:val="18"/>
                <w:szCs w:val="18"/>
              </w:rPr>
              <w:t xml:space="preserve"> or above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 - this is</w:t>
            </w:r>
            <w:r>
              <w:rPr>
                <w:rFonts w:ascii="Calibri" w:hAnsi="Calibri"/>
                <w:sz w:val="18"/>
                <w:szCs w:val="18"/>
              </w:rPr>
              <w:t xml:space="preserve"> 20</w:t>
            </w:r>
            <w:r w:rsidRPr="00C778BE">
              <w:rPr>
                <w:rFonts w:ascii="Calibri" w:hAnsi="Calibri"/>
                <w:sz w:val="18"/>
                <w:szCs w:val="18"/>
              </w:rPr>
              <w:t>% higher than the national disadvantaged figure &amp; above the national non-disadvantaged figure of 7</w:t>
            </w:r>
            <w:r>
              <w:rPr>
                <w:rFonts w:ascii="Calibri" w:hAnsi="Calibri"/>
                <w:sz w:val="18"/>
                <w:szCs w:val="18"/>
              </w:rPr>
              <w:t>5</w:t>
            </w:r>
            <w:r w:rsidRPr="00C778BE">
              <w:rPr>
                <w:rFonts w:ascii="Calibri" w:hAnsi="Calibri"/>
                <w:sz w:val="18"/>
                <w:szCs w:val="18"/>
              </w:rPr>
              <w:t>%.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547639">
              <w:rPr>
                <w:rFonts w:ascii="Calibri" w:hAnsi="Calibri"/>
                <w:b/>
                <w:sz w:val="18"/>
                <w:szCs w:val="18"/>
              </w:rPr>
              <w:t>50%</w:t>
            </w:r>
            <w:r>
              <w:rPr>
                <w:rFonts w:ascii="Calibri" w:hAnsi="Calibri"/>
                <w:sz w:val="18"/>
                <w:szCs w:val="18"/>
              </w:rPr>
              <w:t xml:space="preserve"> of Disadvantaged children achieved the </w:t>
            </w:r>
            <w:r w:rsidRPr="00120A49">
              <w:rPr>
                <w:rFonts w:ascii="Calibri" w:hAnsi="Calibri"/>
                <w:b/>
                <w:sz w:val="18"/>
                <w:szCs w:val="18"/>
              </w:rPr>
              <w:t>higher standard</w:t>
            </w:r>
            <w:r>
              <w:rPr>
                <w:rFonts w:ascii="Calibri" w:hAnsi="Calibri"/>
                <w:sz w:val="18"/>
                <w:szCs w:val="18"/>
              </w:rPr>
              <w:t xml:space="preserve"> compared to the national figure of 33%.</w:t>
            </w:r>
          </w:p>
          <w:p w:rsidR="00F948EC" w:rsidRPr="00C778BE" w:rsidRDefault="00F948EC" w:rsidP="00F948EC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left" w:pos="459"/>
              </w:tabs>
              <w:ind w:left="317" w:hanging="141"/>
              <w:rPr>
                <w:rFonts w:ascii="Calibri" w:hAnsi="Calibri"/>
                <w:sz w:val="18"/>
                <w:szCs w:val="18"/>
              </w:rPr>
            </w:pPr>
            <w:r w:rsidRPr="00C778BE">
              <w:rPr>
                <w:rFonts w:ascii="Calibri" w:hAnsi="Calibri"/>
                <w:sz w:val="18"/>
                <w:szCs w:val="18"/>
              </w:rPr>
              <w:t xml:space="preserve">Achievement in </w:t>
            </w:r>
            <w:r w:rsidRPr="00120A49">
              <w:rPr>
                <w:rFonts w:ascii="Calibri" w:hAnsi="Calibri"/>
                <w:b/>
                <w:sz w:val="18"/>
                <w:szCs w:val="18"/>
              </w:rPr>
              <w:t>writing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 @ </w:t>
            </w:r>
            <w:r w:rsidRPr="00120A49">
              <w:rPr>
                <w:rFonts w:ascii="Calibri" w:hAnsi="Calibri"/>
                <w:b/>
                <w:sz w:val="18"/>
                <w:szCs w:val="18"/>
              </w:rPr>
              <w:t>KS2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 was </w:t>
            </w:r>
            <w:r w:rsidRPr="00547639">
              <w:rPr>
                <w:rFonts w:ascii="Calibri" w:hAnsi="Calibri"/>
                <w:b/>
                <w:sz w:val="18"/>
                <w:szCs w:val="18"/>
              </w:rPr>
              <w:t>9</w:t>
            </w:r>
            <w:r>
              <w:rPr>
                <w:rFonts w:ascii="Calibri" w:hAnsi="Calibri"/>
                <w:b/>
                <w:sz w:val="18"/>
                <w:szCs w:val="18"/>
              </w:rPr>
              <w:t>4</w:t>
            </w:r>
            <w:r w:rsidRPr="00547639">
              <w:rPr>
                <w:rFonts w:ascii="Calibri" w:hAnsi="Calibri"/>
                <w:b/>
                <w:sz w:val="18"/>
                <w:szCs w:val="18"/>
              </w:rPr>
              <w:t>%</w:t>
            </w:r>
            <w:r>
              <w:rPr>
                <w:rFonts w:ascii="Calibri" w:hAnsi="Calibri"/>
                <w:sz w:val="18"/>
                <w:szCs w:val="18"/>
              </w:rPr>
              <w:t xml:space="preserve"> of children achieved the </w:t>
            </w:r>
            <w:r w:rsidRPr="00120A49">
              <w:rPr>
                <w:rFonts w:ascii="Calibri" w:hAnsi="Calibri"/>
                <w:b/>
                <w:sz w:val="18"/>
                <w:szCs w:val="18"/>
              </w:rPr>
              <w:t>expected standard</w:t>
            </w:r>
            <w:r w:rsidRPr="00C778BE">
              <w:rPr>
                <w:rFonts w:ascii="Calibri" w:hAnsi="Calibri"/>
                <w:sz w:val="18"/>
                <w:szCs w:val="18"/>
              </w:rPr>
              <w:t>, this is 1</w:t>
            </w:r>
            <w:r>
              <w:rPr>
                <w:rFonts w:ascii="Calibri" w:hAnsi="Calibri"/>
                <w:sz w:val="18"/>
                <w:szCs w:val="18"/>
              </w:rPr>
              <w:t>1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% higher than national disadvantaged figure &amp; </w:t>
            </w:r>
            <w:r>
              <w:rPr>
                <w:rFonts w:ascii="Calibri" w:hAnsi="Calibri"/>
                <w:sz w:val="18"/>
                <w:szCs w:val="18"/>
              </w:rPr>
              <w:t>above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 the national figure of </w:t>
            </w:r>
            <w:r>
              <w:rPr>
                <w:rFonts w:ascii="Calibri" w:hAnsi="Calibri"/>
                <w:sz w:val="18"/>
                <w:szCs w:val="18"/>
              </w:rPr>
              <w:t>78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%. </w:t>
            </w:r>
            <w:r w:rsidRPr="009C6FB2">
              <w:rPr>
                <w:rFonts w:ascii="Calibri" w:hAnsi="Calibri"/>
                <w:b/>
                <w:sz w:val="18"/>
                <w:szCs w:val="18"/>
              </w:rPr>
              <w:t>25%</w:t>
            </w:r>
            <w:r>
              <w:rPr>
                <w:rFonts w:ascii="Calibri" w:hAnsi="Calibri"/>
                <w:sz w:val="18"/>
                <w:szCs w:val="18"/>
              </w:rPr>
              <w:t xml:space="preserve"> of pupils achieved the </w:t>
            </w:r>
            <w:r w:rsidRPr="00120A49">
              <w:rPr>
                <w:rFonts w:ascii="Calibri" w:hAnsi="Calibri"/>
                <w:b/>
                <w:sz w:val="18"/>
                <w:szCs w:val="18"/>
              </w:rPr>
              <w:t>higher standard</w:t>
            </w:r>
            <w:r>
              <w:rPr>
                <w:rFonts w:ascii="Calibri" w:hAnsi="Calibri"/>
                <w:sz w:val="18"/>
                <w:szCs w:val="18"/>
              </w:rPr>
              <w:t>, which is in line with the national figure.</w:t>
            </w:r>
          </w:p>
          <w:p w:rsidR="00F948EC" w:rsidRDefault="00F948EC" w:rsidP="00F948EC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left" w:pos="459"/>
              </w:tabs>
              <w:ind w:left="317" w:hanging="141"/>
              <w:rPr>
                <w:rFonts w:ascii="Calibri" w:hAnsi="Calibri"/>
                <w:sz w:val="18"/>
                <w:szCs w:val="18"/>
              </w:rPr>
            </w:pPr>
            <w:r w:rsidRPr="00C778BE">
              <w:rPr>
                <w:rFonts w:ascii="Calibri" w:hAnsi="Calibri"/>
                <w:sz w:val="18"/>
                <w:szCs w:val="18"/>
              </w:rPr>
              <w:t xml:space="preserve">Achievement in </w:t>
            </w:r>
            <w:r w:rsidRPr="00120A49">
              <w:rPr>
                <w:rFonts w:ascii="Calibri" w:hAnsi="Calibri"/>
                <w:b/>
                <w:sz w:val="18"/>
                <w:szCs w:val="18"/>
              </w:rPr>
              <w:t>mathematics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 @ </w:t>
            </w:r>
            <w:r w:rsidRPr="00120A49">
              <w:rPr>
                <w:rFonts w:ascii="Calibri" w:hAnsi="Calibri"/>
                <w:b/>
                <w:sz w:val="18"/>
                <w:szCs w:val="18"/>
              </w:rPr>
              <w:t xml:space="preserve">KS2 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was </w:t>
            </w:r>
            <w:r w:rsidRPr="005C4818">
              <w:rPr>
                <w:rFonts w:ascii="Calibri" w:hAnsi="Calibri"/>
                <w:b/>
                <w:sz w:val="18"/>
                <w:szCs w:val="18"/>
              </w:rPr>
              <w:t>100%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 of PP</w:t>
            </w:r>
            <w:r>
              <w:rPr>
                <w:rFonts w:ascii="Calibri" w:hAnsi="Calibri"/>
                <w:sz w:val="18"/>
                <w:szCs w:val="18"/>
              </w:rPr>
              <w:t>/disadvantaged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 children achieving the </w:t>
            </w:r>
            <w:r w:rsidRPr="00120A49">
              <w:rPr>
                <w:rFonts w:ascii="Calibri" w:hAnsi="Calibri"/>
                <w:b/>
                <w:sz w:val="18"/>
                <w:szCs w:val="18"/>
              </w:rPr>
              <w:t>expected standard,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 this is </w:t>
            </w:r>
            <w:r>
              <w:rPr>
                <w:rFonts w:ascii="Calibri" w:hAnsi="Calibri"/>
                <w:sz w:val="18"/>
                <w:szCs w:val="18"/>
              </w:rPr>
              <w:t>19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% higher than the national disadvantaged figure &amp; also higher than the non-national disadvantaged figure. </w:t>
            </w:r>
            <w:r>
              <w:rPr>
                <w:rFonts w:ascii="Calibri" w:hAnsi="Calibri"/>
                <w:sz w:val="18"/>
                <w:szCs w:val="18"/>
              </w:rPr>
              <w:t>This is also above the overall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 school figure.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20A49">
              <w:rPr>
                <w:rFonts w:ascii="Calibri" w:hAnsi="Calibri"/>
                <w:b/>
                <w:sz w:val="18"/>
                <w:szCs w:val="18"/>
              </w:rPr>
              <w:t>44%</w:t>
            </w:r>
            <w:r>
              <w:rPr>
                <w:rFonts w:ascii="Calibri" w:hAnsi="Calibri"/>
                <w:sz w:val="18"/>
                <w:szCs w:val="18"/>
              </w:rPr>
              <w:t xml:space="preserve"> of PP/disadvantaged pupils achieved the </w:t>
            </w:r>
            <w:r w:rsidRPr="00120A49">
              <w:rPr>
                <w:rFonts w:ascii="Calibri" w:hAnsi="Calibri"/>
                <w:b/>
                <w:sz w:val="18"/>
                <w:szCs w:val="18"/>
              </w:rPr>
              <w:t>higher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20A49">
              <w:rPr>
                <w:rFonts w:ascii="Calibri" w:hAnsi="Calibri"/>
                <w:b/>
                <w:sz w:val="18"/>
                <w:szCs w:val="18"/>
              </w:rPr>
              <w:t xml:space="preserve">standard </w:t>
            </w:r>
            <w:r>
              <w:rPr>
                <w:rFonts w:ascii="Calibri" w:hAnsi="Calibri"/>
                <w:sz w:val="18"/>
                <w:szCs w:val="18"/>
              </w:rPr>
              <w:t xml:space="preserve">in </w:t>
            </w:r>
            <w:r w:rsidRPr="00120A49">
              <w:rPr>
                <w:rFonts w:ascii="Calibri" w:hAnsi="Calibri"/>
                <w:b/>
                <w:sz w:val="18"/>
                <w:szCs w:val="18"/>
              </w:rPr>
              <w:t>mathematics</w:t>
            </w:r>
            <w:r>
              <w:rPr>
                <w:rFonts w:ascii="Calibri" w:hAnsi="Calibri"/>
                <w:sz w:val="18"/>
                <w:szCs w:val="18"/>
              </w:rPr>
              <w:t>. This is also above the national benchmark for similar pupils.</w:t>
            </w:r>
          </w:p>
          <w:p w:rsidR="00F948EC" w:rsidRPr="005C4818" w:rsidRDefault="00F948EC" w:rsidP="00F948EC">
            <w:pPr>
              <w:tabs>
                <w:tab w:val="left" w:pos="175"/>
                <w:tab w:val="left" w:pos="459"/>
              </w:tabs>
              <w:ind w:left="176"/>
              <w:rPr>
                <w:rFonts w:ascii="Calibri" w:hAnsi="Calibri"/>
                <w:sz w:val="18"/>
                <w:szCs w:val="18"/>
              </w:rPr>
            </w:pPr>
          </w:p>
          <w:p w:rsidR="00F948EC" w:rsidRDefault="00F948EC" w:rsidP="00F948EC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left" w:pos="459"/>
              </w:tabs>
              <w:ind w:left="317" w:hanging="141"/>
              <w:rPr>
                <w:rFonts w:ascii="Calibri" w:hAnsi="Calibri"/>
                <w:sz w:val="18"/>
                <w:szCs w:val="18"/>
              </w:rPr>
            </w:pPr>
            <w:r w:rsidRPr="00C778BE">
              <w:rPr>
                <w:rFonts w:ascii="Calibri" w:hAnsi="Calibri"/>
                <w:sz w:val="18"/>
                <w:szCs w:val="18"/>
              </w:rPr>
              <w:t xml:space="preserve">In </w:t>
            </w:r>
            <w:r w:rsidRPr="00120A49">
              <w:rPr>
                <w:rFonts w:ascii="Calibri" w:hAnsi="Calibri"/>
                <w:b/>
                <w:sz w:val="18"/>
                <w:szCs w:val="18"/>
              </w:rPr>
              <w:t>KS1 80%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 of disadvantaged pupils met the </w:t>
            </w:r>
            <w:r w:rsidRPr="00120A49">
              <w:rPr>
                <w:rFonts w:ascii="Calibri" w:hAnsi="Calibri"/>
                <w:b/>
                <w:sz w:val="18"/>
                <w:szCs w:val="18"/>
              </w:rPr>
              <w:t>expected reading standard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. This is slightly </w:t>
            </w:r>
            <w:r>
              <w:rPr>
                <w:rFonts w:ascii="Calibri" w:hAnsi="Calibri"/>
                <w:sz w:val="18"/>
                <w:szCs w:val="18"/>
              </w:rPr>
              <w:t>lower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 than the non-disadvantaged pupils in the school.</w:t>
            </w:r>
          </w:p>
          <w:p w:rsidR="00F948EC" w:rsidRPr="00C778BE" w:rsidRDefault="00F948EC" w:rsidP="00F948EC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left" w:pos="459"/>
              </w:tabs>
              <w:ind w:left="317" w:hanging="141"/>
              <w:rPr>
                <w:rFonts w:ascii="Calibri" w:hAnsi="Calibri"/>
                <w:sz w:val="18"/>
                <w:szCs w:val="18"/>
              </w:rPr>
            </w:pPr>
            <w:r w:rsidRPr="00C778BE">
              <w:rPr>
                <w:rFonts w:ascii="Calibri" w:hAnsi="Calibri"/>
                <w:sz w:val="18"/>
                <w:szCs w:val="18"/>
              </w:rPr>
              <w:t xml:space="preserve">In </w:t>
            </w:r>
            <w:r w:rsidRPr="00120A49">
              <w:rPr>
                <w:rFonts w:ascii="Calibri" w:hAnsi="Calibri"/>
                <w:b/>
                <w:sz w:val="18"/>
                <w:szCs w:val="18"/>
              </w:rPr>
              <w:t>KS1 80%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 of disadvantaged pupils met the </w:t>
            </w:r>
            <w:r w:rsidRPr="00120A49">
              <w:rPr>
                <w:rFonts w:ascii="Calibri" w:hAnsi="Calibri"/>
                <w:b/>
                <w:sz w:val="18"/>
                <w:szCs w:val="18"/>
              </w:rPr>
              <w:t>expected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20A49">
              <w:rPr>
                <w:rFonts w:ascii="Calibri" w:hAnsi="Calibri"/>
                <w:b/>
                <w:sz w:val="18"/>
                <w:szCs w:val="18"/>
              </w:rPr>
              <w:t>writing standard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. This is slightly </w:t>
            </w:r>
            <w:r>
              <w:rPr>
                <w:rFonts w:ascii="Calibri" w:hAnsi="Calibri"/>
                <w:sz w:val="18"/>
                <w:szCs w:val="18"/>
              </w:rPr>
              <w:t>lowe</w:t>
            </w:r>
            <w:r w:rsidRPr="00C778BE">
              <w:rPr>
                <w:rFonts w:ascii="Calibri" w:hAnsi="Calibri"/>
                <w:sz w:val="18"/>
                <w:szCs w:val="18"/>
              </w:rPr>
              <w:t>r than the non-disadvantaged pupils in the school.</w:t>
            </w:r>
          </w:p>
          <w:p w:rsidR="00F948EC" w:rsidRPr="00C778BE" w:rsidRDefault="00F948EC" w:rsidP="00F948EC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left" w:pos="459"/>
              </w:tabs>
              <w:ind w:left="317" w:hanging="141"/>
              <w:rPr>
                <w:rFonts w:ascii="Calibri" w:hAnsi="Calibri"/>
                <w:sz w:val="18"/>
                <w:szCs w:val="18"/>
              </w:rPr>
            </w:pPr>
            <w:r w:rsidRPr="00C778BE">
              <w:rPr>
                <w:rFonts w:ascii="Calibri" w:hAnsi="Calibri"/>
                <w:sz w:val="18"/>
                <w:szCs w:val="18"/>
              </w:rPr>
              <w:t xml:space="preserve">In </w:t>
            </w:r>
            <w:r w:rsidRPr="00120A49">
              <w:rPr>
                <w:rFonts w:ascii="Calibri" w:hAnsi="Calibri"/>
                <w:b/>
                <w:sz w:val="18"/>
                <w:szCs w:val="18"/>
              </w:rPr>
              <w:t>KS1 80%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 of disadvantaged pupils met the </w:t>
            </w:r>
            <w:r w:rsidRPr="00120A49">
              <w:rPr>
                <w:rFonts w:ascii="Calibri" w:hAnsi="Calibri"/>
                <w:b/>
                <w:sz w:val="18"/>
                <w:szCs w:val="18"/>
              </w:rPr>
              <w:t>expected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20A49">
              <w:rPr>
                <w:rFonts w:ascii="Calibri" w:hAnsi="Calibri"/>
                <w:b/>
                <w:sz w:val="18"/>
                <w:szCs w:val="18"/>
              </w:rPr>
              <w:t>mathematics standard</w:t>
            </w:r>
            <w:r w:rsidRPr="00C778BE">
              <w:rPr>
                <w:rFonts w:ascii="Calibri" w:hAnsi="Calibri"/>
                <w:sz w:val="18"/>
                <w:szCs w:val="18"/>
              </w:rPr>
              <w:t>. This is</w:t>
            </w:r>
            <w:r>
              <w:rPr>
                <w:rFonts w:ascii="Calibri" w:hAnsi="Calibri"/>
                <w:sz w:val="18"/>
                <w:szCs w:val="18"/>
              </w:rPr>
              <w:t xml:space="preserve"> also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 slightly </w:t>
            </w:r>
            <w:r>
              <w:rPr>
                <w:rFonts w:ascii="Calibri" w:hAnsi="Calibri"/>
                <w:sz w:val="18"/>
                <w:szCs w:val="18"/>
              </w:rPr>
              <w:t>lower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 than the non-disadvantaged pupils in the school.</w:t>
            </w:r>
          </w:p>
          <w:p w:rsidR="00F948EC" w:rsidRPr="00CE0FDD" w:rsidRDefault="00F948EC" w:rsidP="00E8527C">
            <w:pPr>
              <w:numPr>
                <w:ilvl w:val="0"/>
                <w:numId w:val="8"/>
              </w:numPr>
              <w:tabs>
                <w:tab w:val="left" w:pos="459"/>
              </w:tabs>
              <w:ind w:left="317" w:hanging="141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20A49">
              <w:rPr>
                <w:rFonts w:ascii="Calibri" w:hAnsi="Calibri" w:cs="Arial"/>
                <w:b/>
                <w:sz w:val="18"/>
                <w:szCs w:val="18"/>
              </w:rPr>
              <w:t>Reading, Writing &amp; Maths</w:t>
            </w:r>
            <w:r w:rsidRPr="00CE0FDD">
              <w:rPr>
                <w:rFonts w:ascii="Calibri" w:hAnsi="Calibri" w:cs="Arial"/>
                <w:sz w:val="18"/>
                <w:szCs w:val="18"/>
              </w:rPr>
              <w:t xml:space="preserve"> combined for PP children @</w:t>
            </w:r>
            <w:r w:rsidRPr="00120A49">
              <w:rPr>
                <w:rFonts w:ascii="Calibri" w:hAnsi="Calibri" w:cs="Arial"/>
                <w:b/>
                <w:sz w:val="18"/>
                <w:szCs w:val="18"/>
              </w:rPr>
              <w:t xml:space="preserve">KS1 </w:t>
            </w:r>
            <w:r w:rsidRPr="00CE0FDD">
              <w:rPr>
                <w:rFonts w:ascii="Calibri" w:hAnsi="Calibri" w:cs="Arial"/>
                <w:sz w:val="18"/>
                <w:szCs w:val="18"/>
              </w:rPr>
              <w:t xml:space="preserve">was </w:t>
            </w:r>
            <w:r w:rsidR="00E8527C">
              <w:rPr>
                <w:rFonts w:ascii="Calibri" w:hAnsi="Calibri" w:cs="Arial"/>
                <w:sz w:val="18"/>
                <w:szCs w:val="18"/>
              </w:rPr>
              <w:t>80</w:t>
            </w:r>
            <w:r w:rsidRPr="00CE0FDD">
              <w:rPr>
                <w:rFonts w:ascii="Calibri" w:hAnsi="Calibri" w:cs="Arial"/>
                <w:sz w:val="18"/>
                <w:szCs w:val="18"/>
              </w:rPr>
              <w:t>%</w:t>
            </w:r>
            <w:r w:rsidR="00E8527C">
              <w:rPr>
                <w:rFonts w:ascii="Calibri" w:hAnsi="Calibri" w:cs="Arial"/>
                <w:sz w:val="18"/>
                <w:szCs w:val="18"/>
              </w:rPr>
              <w:t>.</w:t>
            </w:r>
            <w:r w:rsidRPr="00CE0FDD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:rsidR="00F948EC" w:rsidRDefault="00F948EC" w:rsidP="00F948EC">
            <w:pPr>
              <w:numPr>
                <w:ilvl w:val="0"/>
                <w:numId w:val="8"/>
              </w:numPr>
              <w:tabs>
                <w:tab w:val="left" w:pos="459"/>
              </w:tabs>
              <w:ind w:left="317" w:hanging="141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CE0FDD">
              <w:rPr>
                <w:rFonts w:ascii="Calibri" w:hAnsi="Calibri" w:cs="Arial"/>
                <w:sz w:val="18"/>
                <w:szCs w:val="18"/>
              </w:rPr>
              <w:t>In 201</w:t>
            </w:r>
            <w:r>
              <w:rPr>
                <w:rFonts w:ascii="Calibri" w:hAnsi="Calibri" w:cs="Arial"/>
                <w:sz w:val="18"/>
                <w:szCs w:val="18"/>
              </w:rPr>
              <w:t>8</w:t>
            </w:r>
            <w:r w:rsidRPr="00CE0FDD">
              <w:rPr>
                <w:rFonts w:ascii="Calibri" w:hAnsi="Calibri" w:cs="Arial"/>
                <w:sz w:val="18"/>
                <w:szCs w:val="18"/>
              </w:rPr>
              <w:t xml:space="preserve">, Year 6 </w:t>
            </w:r>
            <w:r>
              <w:rPr>
                <w:rFonts w:ascii="Calibri" w:hAnsi="Calibri" w:cs="Arial"/>
                <w:sz w:val="18"/>
                <w:szCs w:val="18"/>
              </w:rPr>
              <w:t xml:space="preserve">disadvantaged/PP pupils </w:t>
            </w:r>
            <w:r w:rsidRPr="00CE0FDD">
              <w:rPr>
                <w:rFonts w:ascii="Calibri" w:hAnsi="Calibri" w:cs="Arial"/>
                <w:sz w:val="18"/>
                <w:szCs w:val="18"/>
              </w:rPr>
              <w:t xml:space="preserve">made good progress. The </w:t>
            </w:r>
            <w:r w:rsidRPr="00120A49">
              <w:rPr>
                <w:rFonts w:ascii="Calibri" w:hAnsi="Calibri" w:cs="Arial"/>
                <w:b/>
                <w:sz w:val="18"/>
                <w:szCs w:val="18"/>
              </w:rPr>
              <w:t>writing progress</w:t>
            </w:r>
            <w:r w:rsidRPr="00CE0FDD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120A49">
              <w:rPr>
                <w:rFonts w:ascii="Calibri" w:hAnsi="Calibri" w:cs="Arial"/>
                <w:b/>
                <w:sz w:val="18"/>
                <w:szCs w:val="18"/>
              </w:rPr>
              <w:t>score is</w:t>
            </w:r>
            <w:r w:rsidRPr="00CE0FDD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120A49">
              <w:rPr>
                <w:rFonts w:ascii="Calibri" w:hAnsi="Calibri" w:cs="Arial"/>
                <w:b/>
                <w:sz w:val="18"/>
                <w:szCs w:val="18"/>
              </w:rPr>
              <w:t>1.59</w:t>
            </w:r>
            <w:r w:rsidR="006B32CC">
              <w:rPr>
                <w:rFonts w:ascii="Calibri" w:hAnsi="Calibri" w:cs="Arial"/>
                <w:b/>
                <w:sz w:val="18"/>
                <w:szCs w:val="18"/>
              </w:rPr>
              <w:t xml:space="preserve"> -</w:t>
            </w:r>
            <w:r w:rsidRPr="00CE0FDD">
              <w:rPr>
                <w:rFonts w:ascii="Calibri" w:hAnsi="Calibri" w:cs="Arial"/>
                <w:sz w:val="18"/>
                <w:szCs w:val="18"/>
              </w:rPr>
              <w:t xml:space="preserve"> above other pupils with similar prior attainment nationally.</w:t>
            </w:r>
          </w:p>
          <w:p w:rsidR="00F948EC" w:rsidRPr="00126AF0" w:rsidRDefault="00F948EC" w:rsidP="00F948EC">
            <w:pPr>
              <w:numPr>
                <w:ilvl w:val="0"/>
                <w:numId w:val="8"/>
              </w:numPr>
              <w:tabs>
                <w:tab w:val="left" w:pos="459"/>
              </w:tabs>
              <w:ind w:left="317" w:hanging="141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The </w:t>
            </w:r>
            <w:r w:rsidRPr="00120A49">
              <w:rPr>
                <w:rFonts w:ascii="Calibri" w:hAnsi="Calibri" w:cs="Arial"/>
                <w:b/>
                <w:sz w:val="18"/>
                <w:szCs w:val="18"/>
              </w:rPr>
              <w:t>reading progress score is 3.18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6B32CC">
              <w:rPr>
                <w:rFonts w:ascii="Calibri" w:hAnsi="Calibri" w:cs="Arial"/>
                <w:sz w:val="18"/>
                <w:szCs w:val="18"/>
              </w:rPr>
              <w:t xml:space="preserve">- </w:t>
            </w:r>
            <w:r>
              <w:rPr>
                <w:rFonts w:ascii="Calibri" w:hAnsi="Calibri" w:cs="Arial"/>
                <w:sz w:val="18"/>
                <w:szCs w:val="18"/>
              </w:rPr>
              <w:t>well above the national figure for disadvantaged pupils.</w:t>
            </w:r>
            <w:r w:rsidR="006B32CC">
              <w:rPr>
                <w:rFonts w:ascii="Calibri" w:hAnsi="Calibri" w:cs="Arial"/>
                <w:sz w:val="18"/>
                <w:szCs w:val="18"/>
              </w:rPr>
              <w:t xml:space="preserve"> The average scaled score for disadvantaged pupils is </w:t>
            </w:r>
            <w:r w:rsidR="006B32CC" w:rsidRPr="006B32CC">
              <w:rPr>
                <w:rFonts w:ascii="Calibri" w:hAnsi="Calibri" w:cs="Arial"/>
                <w:b/>
                <w:sz w:val="18"/>
                <w:szCs w:val="18"/>
              </w:rPr>
              <w:t>108.8</w:t>
            </w:r>
            <w:r w:rsidR="006B32CC">
              <w:rPr>
                <w:rFonts w:ascii="Calibri" w:hAnsi="Calibri" w:cs="Arial"/>
                <w:sz w:val="18"/>
                <w:szCs w:val="18"/>
              </w:rPr>
              <w:t xml:space="preserve">, </w:t>
            </w:r>
            <w:r w:rsidR="006B32CC" w:rsidRPr="00126AF0">
              <w:rPr>
                <w:rFonts w:ascii="Calibri" w:hAnsi="Calibri" w:cs="Arial"/>
                <w:b/>
                <w:sz w:val="18"/>
                <w:szCs w:val="18"/>
              </w:rPr>
              <w:t>above the national benchmark</w:t>
            </w:r>
            <w:r w:rsidR="00126AF0">
              <w:rPr>
                <w:rFonts w:ascii="Calibri" w:hAnsi="Calibri" w:cs="Arial"/>
                <w:b/>
                <w:sz w:val="18"/>
                <w:szCs w:val="18"/>
              </w:rPr>
              <w:t>.</w:t>
            </w:r>
          </w:p>
          <w:p w:rsidR="00126AF0" w:rsidRPr="00126AF0" w:rsidRDefault="00F948EC" w:rsidP="00126AF0">
            <w:pPr>
              <w:numPr>
                <w:ilvl w:val="0"/>
                <w:numId w:val="8"/>
              </w:numPr>
              <w:tabs>
                <w:tab w:val="left" w:pos="459"/>
              </w:tabs>
              <w:ind w:left="317" w:hanging="141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The </w:t>
            </w:r>
            <w:r w:rsidRPr="00120A49">
              <w:rPr>
                <w:rFonts w:ascii="Calibri" w:hAnsi="Calibri" w:cs="Arial"/>
                <w:b/>
                <w:sz w:val="18"/>
                <w:szCs w:val="18"/>
              </w:rPr>
              <w:t>mathematics progress score is 5.37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6B32CC">
              <w:rPr>
                <w:rFonts w:ascii="Calibri" w:hAnsi="Calibri" w:cs="Arial"/>
                <w:sz w:val="18"/>
                <w:szCs w:val="18"/>
              </w:rPr>
              <w:t xml:space="preserve">- </w:t>
            </w:r>
            <w:r>
              <w:rPr>
                <w:rFonts w:ascii="Calibri" w:hAnsi="Calibri" w:cs="Arial"/>
                <w:sz w:val="18"/>
                <w:szCs w:val="18"/>
              </w:rPr>
              <w:t xml:space="preserve">considerably higher than the national figure for disadvantaged pupils. </w:t>
            </w:r>
            <w:r w:rsidR="00126AF0">
              <w:rPr>
                <w:rFonts w:ascii="Calibri" w:hAnsi="Calibri" w:cs="Arial"/>
                <w:sz w:val="18"/>
                <w:szCs w:val="18"/>
              </w:rPr>
              <w:t xml:space="preserve">The average scaled score for disadvantaged pupils is </w:t>
            </w:r>
            <w:r w:rsidR="00126AF0" w:rsidRPr="006B32CC">
              <w:rPr>
                <w:rFonts w:ascii="Calibri" w:hAnsi="Calibri" w:cs="Arial"/>
                <w:b/>
                <w:sz w:val="18"/>
                <w:szCs w:val="18"/>
              </w:rPr>
              <w:t>1</w:t>
            </w:r>
            <w:r w:rsidR="00126AF0">
              <w:rPr>
                <w:rFonts w:ascii="Calibri" w:hAnsi="Calibri" w:cs="Arial"/>
                <w:b/>
                <w:sz w:val="18"/>
                <w:szCs w:val="18"/>
              </w:rPr>
              <w:t>10</w:t>
            </w:r>
            <w:r w:rsidR="00126AF0" w:rsidRPr="006B32CC">
              <w:rPr>
                <w:rFonts w:ascii="Calibri" w:hAnsi="Calibri" w:cs="Arial"/>
                <w:b/>
                <w:sz w:val="18"/>
                <w:szCs w:val="18"/>
              </w:rPr>
              <w:t>.</w:t>
            </w:r>
            <w:r w:rsidR="00126AF0">
              <w:rPr>
                <w:rFonts w:ascii="Calibri" w:hAnsi="Calibri" w:cs="Arial"/>
                <w:b/>
                <w:sz w:val="18"/>
                <w:szCs w:val="18"/>
              </w:rPr>
              <w:t>2</w:t>
            </w:r>
            <w:r w:rsidR="00126AF0">
              <w:rPr>
                <w:rFonts w:ascii="Calibri" w:hAnsi="Calibri" w:cs="Arial"/>
                <w:sz w:val="18"/>
                <w:szCs w:val="18"/>
              </w:rPr>
              <w:t xml:space="preserve">, </w:t>
            </w:r>
            <w:r w:rsidR="00126AF0" w:rsidRPr="00126AF0">
              <w:rPr>
                <w:rFonts w:ascii="Calibri" w:hAnsi="Calibri" w:cs="Arial"/>
                <w:b/>
                <w:sz w:val="18"/>
                <w:szCs w:val="18"/>
              </w:rPr>
              <w:t>above the national benchmark</w:t>
            </w:r>
            <w:r w:rsidR="00126AF0">
              <w:rPr>
                <w:rFonts w:ascii="Calibri" w:hAnsi="Calibri" w:cs="Arial"/>
                <w:b/>
                <w:sz w:val="18"/>
                <w:szCs w:val="18"/>
              </w:rPr>
              <w:t>.</w:t>
            </w:r>
          </w:p>
          <w:p w:rsidR="00F948EC" w:rsidRPr="00CE0FDD" w:rsidRDefault="00F948EC" w:rsidP="00126AF0">
            <w:pPr>
              <w:tabs>
                <w:tab w:val="left" w:pos="459"/>
              </w:tabs>
              <w:ind w:left="176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F948EC" w:rsidRPr="00CE0FDD" w:rsidRDefault="00F948EC" w:rsidP="00F948EC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left" w:pos="459"/>
              </w:tabs>
              <w:ind w:left="317" w:hanging="141"/>
              <w:rPr>
                <w:sz w:val="18"/>
                <w:szCs w:val="18"/>
              </w:rPr>
            </w:pPr>
            <w:r w:rsidRPr="00CE0FDD">
              <w:rPr>
                <w:rFonts w:ascii="Calibri" w:hAnsi="Calibri"/>
                <w:sz w:val="18"/>
                <w:szCs w:val="18"/>
              </w:rPr>
              <w:t>Successful moderation of writing in KS1 and KS2- all teachers assessments deemed accurate by external Literacy Consultant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F948EC" w:rsidRPr="00CE0FDD" w:rsidRDefault="00F948EC" w:rsidP="00F948EC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left" w:pos="459"/>
              </w:tabs>
              <w:ind w:left="317" w:hanging="141"/>
              <w:rPr>
                <w:sz w:val="18"/>
                <w:szCs w:val="18"/>
              </w:rPr>
            </w:pPr>
            <w:r w:rsidRPr="00CE0FDD">
              <w:rPr>
                <w:rFonts w:ascii="Calibri" w:hAnsi="Calibri"/>
                <w:sz w:val="18"/>
                <w:szCs w:val="18"/>
              </w:rPr>
              <w:t xml:space="preserve">School data indicates that PP children are making consistently </w:t>
            </w:r>
            <w:r>
              <w:rPr>
                <w:rFonts w:ascii="Calibri" w:hAnsi="Calibri"/>
                <w:sz w:val="18"/>
                <w:szCs w:val="18"/>
              </w:rPr>
              <w:t xml:space="preserve">very </w:t>
            </w:r>
            <w:r w:rsidRPr="00CE0FDD">
              <w:rPr>
                <w:rFonts w:ascii="Calibri" w:hAnsi="Calibri"/>
                <w:sz w:val="18"/>
                <w:szCs w:val="18"/>
              </w:rPr>
              <w:t xml:space="preserve">good progress and are </w:t>
            </w:r>
            <w:r>
              <w:rPr>
                <w:rFonts w:ascii="Calibri" w:hAnsi="Calibri"/>
                <w:sz w:val="18"/>
                <w:szCs w:val="18"/>
              </w:rPr>
              <w:t xml:space="preserve">overall </w:t>
            </w:r>
            <w:r w:rsidRPr="00CE0FDD">
              <w:rPr>
                <w:rFonts w:ascii="Calibri" w:hAnsi="Calibri"/>
                <w:sz w:val="18"/>
                <w:szCs w:val="18"/>
              </w:rPr>
              <w:t xml:space="preserve">attaining at least in line with expected standard and in most occasions, above and outperforming other children. </w:t>
            </w:r>
          </w:p>
          <w:p w:rsidR="00F948EC" w:rsidRPr="00C860A1" w:rsidRDefault="00F948EC" w:rsidP="00F948EC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left" w:pos="459"/>
              </w:tabs>
              <w:ind w:left="317" w:hanging="141"/>
              <w:rPr>
                <w:sz w:val="18"/>
                <w:szCs w:val="18"/>
              </w:rPr>
            </w:pPr>
            <w:r w:rsidRPr="00CE0FDD">
              <w:rPr>
                <w:rFonts w:ascii="Calibri" w:hAnsi="Calibri"/>
                <w:sz w:val="18"/>
                <w:szCs w:val="18"/>
              </w:rPr>
              <w:t>Y</w:t>
            </w:r>
            <w:r>
              <w:rPr>
                <w:rFonts w:ascii="Calibri" w:hAnsi="Calibri"/>
                <w:sz w:val="18"/>
                <w:szCs w:val="18"/>
              </w:rPr>
              <w:t xml:space="preserve">1 </w:t>
            </w:r>
            <w:r w:rsidR="00DA54EE">
              <w:rPr>
                <w:rFonts w:ascii="Calibri" w:hAnsi="Calibri"/>
                <w:sz w:val="18"/>
                <w:szCs w:val="18"/>
              </w:rPr>
              <w:t xml:space="preserve">has a statistically small number of </w:t>
            </w:r>
            <w:r w:rsidRPr="00CE0FDD">
              <w:rPr>
                <w:rFonts w:ascii="Calibri" w:hAnsi="Calibri"/>
                <w:sz w:val="18"/>
                <w:szCs w:val="18"/>
              </w:rPr>
              <w:t>PP children</w:t>
            </w:r>
            <w:r w:rsidR="00DA54EE">
              <w:rPr>
                <w:rFonts w:ascii="Calibri" w:hAnsi="Calibri"/>
                <w:sz w:val="18"/>
                <w:szCs w:val="18"/>
              </w:rPr>
              <w:t xml:space="preserve"> [3 pupils]. In maths &amp; writing 2 out of the 3 pupils are making expected &amp; above progress. For reading this is 1 pupil.</w:t>
            </w:r>
          </w:p>
          <w:p w:rsidR="00DA54EE" w:rsidRPr="00C860A1" w:rsidRDefault="00F948EC" w:rsidP="00DA54EE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left" w:pos="459"/>
              </w:tabs>
              <w:ind w:left="317" w:hanging="141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 Y3 7</w:t>
            </w:r>
            <w:r w:rsidR="00DA54EE">
              <w:rPr>
                <w:rFonts w:ascii="Calibri" w:hAnsi="Calibri"/>
                <w:sz w:val="18"/>
                <w:szCs w:val="18"/>
              </w:rPr>
              <w:t>3</w:t>
            </w:r>
            <w:r>
              <w:rPr>
                <w:rFonts w:ascii="Calibri" w:hAnsi="Calibri"/>
                <w:sz w:val="18"/>
                <w:szCs w:val="18"/>
              </w:rPr>
              <w:t>% of PP made</w:t>
            </w:r>
            <w:r w:rsidR="00DA54E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DA54EE" w:rsidRPr="00C860A1">
              <w:rPr>
                <w:rFonts w:ascii="Calibri" w:hAnsi="Calibri"/>
                <w:sz w:val="18"/>
                <w:szCs w:val="18"/>
              </w:rPr>
              <w:t>expected progress</w:t>
            </w:r>
            <w:r w:rsidR="00DA54E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DA54EE" w:rsidRPr="00C860A1">
              <w:rPr>
                <w:rFonts w:ascii="Calibri" w:hAnsi="Calibri"/>
                <w:sz w:val="18"/>
                <w:szCs w:val="18"/>
              </w:rPr>
              <w:t xml:space="preserve">&amp; </w:t>
            </w:r>
            <w:r w:rsidR="00DA54EE">
              <w:rPr>
                <w:rFonts w:ascii="Calibri" w:hAnsi="Calibri"/>
                <w:sz w:val="18"/>
                <w:szCs w:val="18"/>
              </w:rPr>
              <w:t xml:space="preserve">or above </w:t>
            </w:r>
            <w:r w:rsidR="00DA54EE" w:rsidRPr="00C860A1">
              <w:rPr>
                <w:rFonts w:ascii="Calibri" w:hAnsi="Calibri"/>
                <w:sz w:val="18"/>
                <w:szCs w:val="18"/>
              </w:rPr>
              <w:t>ARE in all core subjects</w:t>
            </w:r>
            <w:r w:rsidR="00DA54EE">
              <w:rPr>
                <w:rFonts w:ascii="Calibri" w:hAnsi="Calibri"/>
                <w:sz w:val="18"/>
                <w:szCs w:val="18"/>
              </w:rPr>
              <w:t>.</w:t>
            </w:r>
          </w:p>
          <w:p w:rsidR="00F948EC" w:rsidRPr="00C860A1" w:rsidRDefault="00F948EC" w:rsidP="00F948EC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left" w:pos="459"/>
              </w:tabs>
              <w:ind w:left="317" w:hanging="141"/>
              <w:rPr>
                <w:sz w:val="18"/>
                <w:szCs w:val="18"/>
              </w:rPr>
            </w:pPr>
            <w:r w:rsidRPr="00C860A1">
              <w:rPr>
                <w:rFonts w:ascii="Calibri" w:hAnsi="Calibri"/>
                <w:sz w:val="18"/>
                <w:szCs w:val="18"/>
              </w:rPr>
              <w:t xml:space="preserve">In Y4, </w:t>
            </w:r>
            <w:r w:rsidR="00DA54EE">
              <w:rPr>
                <w:rFonts w:ascii="Calibri" w:hAnsi="Calibri"/>
                <w:sz w:val="18"/>
                <w:szCs w:val="18"/>
              </w:rPr>
              <w:t xml:space="preserve">all </w:t>
            </w:r>
            <w:r w:rsidRPr="00C860A1">
              <w:rPr>
                <w:rFonts w:ascii="Calibri" w:hAnsi="Calibri"/>
                <w:sz w:val="18"/>
                <w:szCs w:val="18"/>
              </w:rPr>
              <w:t>PP children made expected progress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860A1">
              <w:rPr>
                <w:rFonts w:ascii="Calibri" w:hAnsi="Calibri"/>
                <w:sz w:val="18"/>
                <w:szCs w:val="18"/>
              </w:rPr>
              <w:t xml:space="preserve">&amp; </w:t>
            </w:r>
            <w:r w:rsidR="00DA54EE">
              <w:rPr>
                <w:rFonts w:ascii="Calibri" w:hAnsi="Calibri"/>
                <w:sz w:val="18"/>
                <w:szCs w:val="18"/>
              </w:rPr>
              <w:t xml:space="preserve">or above </w:t>
            </w:r>
            <w:r w:rsidRPr="00C860A1">
              <w:rPr>
                <w:rFonts w:ascii="Calibri" w:hAnsi="Calibri"/>
                <w:sz w:val="18"/>
                <w:szCs w:val="18"/>
              </w:rPr>
              <w:t>ARE in all core subjects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:rsidR="00F948EC" w:rsidRDefault="00F948EC" w:rsidP="00DA54EE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left" w:pos="459"/>
              </w:tabs>
              <w:ind w:left="317" w:hanging="141"/>
            </w:pPr>
            <w:r>
              <w:rPr>
                <w:rFonts w:ascii="Calibri" w:hAnsi="Calibri"/>
                <w:sz w:val="18"/>
                <w:szCs w:val="18"/>
              </w:rPr>
              <w:t>In</w:t>
            </w:r>
            <w:r w:rsidRPr="00C860A1">
              <w:rPr>
                <w:rFonts w:ascii="Calibri" w:hAnsi="Calibri"/>
                <w:sz w:val="18"/>
                <w:szCs w:val="18"/>
              </w:rPr>
              <w:t xml:space="preserve"> Y5, 8</w:t>
            </w:r>
            <w:r w:rsidR="00DA54EE">
              <w:rPr>
                <w:rFonts w:ascii="Calibri" w:hAnsi="Calibri"/>
                <w:sz w:val="18"/>
                <w:szCs w:val="18"/>
              </w:rPr>
              <w:t>5</w:t>
            </w:r>
            <w:r w:rsidRPr="00C860A1">
              <w:rPr>
                <w:rFonts w:ascii="Calibri" w:hAnsi="Calibri"/>
                <w:sz w:val="18"/>
                <w:szCs w:val="18"/>
              </w:rPr>
              <w:t>% of PP children</w:t>
            </w:r>
            <w:r w:rsidR="00DA54E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DA54EE" w:rsidRPr="00C860A1">
              <w:rPr>
                <w:rFonts w:ascii="Calibri" w:hAnsi="Calibri"/>
                <w:sz w:val="18"/>
                <w:szCs w:val="18"/>
              </w:rPr>
              <w:t>made expected progress</w:t>
            </w:r>
            <w:r w:rsidR="00DA54E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DA54EE" w:rsidRPr="00C860A1">
              <w:rPr>
                <w:rFonts w:ascii="Calibri" w:hAnsi="Calibri"/>
                <w:sz w:val="18"/>
                <w:szCs w:val="18"/>
              </w:rPr>
              <w:t xml:space="preserve">&amp; </w:t>
            </w:r>
            <w:r w:rsidR="00DA54EE">
              <w:rPr>
                <w:rFonts w:ascii="Calibri" w:hAnsi="Calibri"/>
                <w:sz w:val="18"/>
                <w:szCs w:val="18"/>
              </w:rPr>
              <w:t xml:space="preserve">or above </w:t>
            </w:r>
            <w:r w:rsidR="00DA54EE" w:rsidRPr="00C860A1">
              <w:rPr>
                <w:rFonts w:ascii="Calibri" w:hAnsi="Calibri"/>
                <w:sz w:val="18"/>
                <w:szCs w:val="18"/>
              </w:rPr>
              <w:t>ARE in all core subjects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F948EC" w:rsidTr="00C57579">
        <w:tc>
          <w:tcPr>
            <w:tcW w:w="1809" w:type="dxa"/>
            <w:shd w:val="clear" w:color="auto" w:fill="95B3D7" w:themeFill="accent1" w:themeFillTint="99"/>
          </w:tcPr>
          <w:p w:rsidR="00F948EC" w:rsidRPr="00C8656C" w:rsidRDefault="00F948EC" w:rsidP="00F948EC">
            <w:pPr>
              <w:rPr>
                <w:b/>
              </w:rPr>
            </w:pPr>
            <w:r>
              <w:rPr>
                <w:b/>
              </w:rPr>
              <w:t>Area of spend</w:t>
            </w:r>
          </w:p>
        </w:tc>
        <w:tc>
          <w:tcPr>
            <w:tcW w:w="3828" w:type="dxa"/>
            <w:shd w:val="clear" w:color="auto" w:fill="95B3D7" w:themeFill="accent1" w:themeFillTint="99"/>
          </w:tcPr>
          <w:p w:rsidR="00F948EC" w:rsidRPr="00C8656C" w:rsidRDefault="00F948EC" w:rsidP="00F948EC">
            <w:pPr>
              <w:rPr>
                <w:b/>
              </w:rPr>
            </w:pPr>
            <w:r>
              <w:rPr>
                <w:b/>
              </w:rPr>
              <w:t>Intended Outcomes</w:t>
            </w:r>
          </w:p>
        </w:tc>
        <w:tc>
          <w:tcPr>
            <w:tcW w:w="4819" w:type="dxa"/>
            <w:shd w:val="clear" w:color="auto" w:fill="95B3D7" w:themeFill="accent1" w:themeFillTint="99"/>
          </w:tcPr>
          <w:p w:rsidR="00F948EC" w:rsidRPr="00C8656C" w:rsidRDefault="00F948EC" w:rsidP="00F948EC">
            <w:pPr>
              <w:rPr>
                <w:b/>
              </w:rPr>
            </w:pPr>
            <w:r>
              <w:rPr>
                <w:b/>
              </w:rPr>
              <w:t>Actions</w:t>
            </w:r>
          </w:p>
        </w:tc>
        <w:tc>
          <w:tcPr>
            <w:tcW w:w="4928" w:type="dxa"/>
            <w:shd w:val="clear" w:color="auto" w:fill="95B3D7" w:themeFill="accent1" w:themeFillTint="99"/>
          </w:tcPr>
          <w:p w:rsidR="00F948EC" w:rsidRDefault="00F948EC" w:rsidP="00F948EC">
            <w:pPr>
              <w:rPr>
                <w:b/>
              </w:rPr>
            </w:pPr>
            <w:r>
              <w:rPr>
                <w:b/>
              </w:rPr>
              <w:t>Impact</w:t>
            </w:r>
          </w:p>
        </w:tc>
      </w:tr>
      <w:tr w:rsidR="00F948EC" w:rsidTr="00C57579">
        <w:tc>
          <w:tcPr>
            <w:tcW w:w="1809" w:type="dxa"/>
          </w:tcPr>
          <w:p w:rsidR="00F948EC" w:rsidRPr="00D10DB9" w:rsidRDefault="00F948EC" w:rsidP="00F948EC">
            <w:r w:rsidRPr="00D10DB9">
              <w:t>Educational Visits</w:t>
            </w:r>
          </w:p>
          <w:p w:rsidR="00F948EC" w:rsidRDefault="00F948EC" w:rsidP="00F948EC">
            <w:r w:rsidRPr="00D10DB9">
              <w:t xml:space="preserve">Residential Trips- with children visiting </w:t>
            </w:r>
            <w:proofErr w:type="spellStart"/>
            <w:r w:rsidRPr="00D10DB9">
              <w:t>Hinning</w:t>
            </w:r>
            <w:proofErr w:type="spellEnd"/>
            <w:r w:rsidRPr="00D10DB9">
              <w:t xml:space="preserve"> House – Lake District Outdoor Residential</w:t>
            </w:r>
          </w:p>
        </w:tc>
        <w:tc>
          <w:tcPr>
            <w:tcW w:w="3828" w:type="dxa"/>
          </w:tcPr>
          <w:p w:rsidR="00F948EC" w:rsidRPr="00D10DB9" w:rsidRDefault="00F948EC" w:rsidP="00F948EC">
            <w:pPr>
              <w:numPr>
                <w:ilvl w:val="0"/>
                <w:numId w:val="8"/>
              </w:numPr>
              <w:ind w:left="401" w:hanging="142"/>
              <w:contextualSpacing/>
            </w:pPr>
            <w:r w:rsidRPr="00D10DB9">
              <w:t xml:space="preserve">Pupils are able to participate fully in residential trips at the end of Y6 &amp; all school trips and residential trips </w:t>
            </w:r>
          </w:p>
          <w:p w:rsidR="00F948EC" w:rsidRPr="00D10DB9" w:rsidRDefault="00F948EC" w:rsidP="00F948EC">
            <w:pPr>
              <w:numPr>
                <w:ilvl w:val="0"/>
                <w:numId w:val="8"/>
              </w:numPr>
              <w:ind w:left="401" w:hanging="142"/>
              <w:contextualSpacing/>
            </w:pPr>
            <w:r w:rsidRPr="00D10DB9">
              <w:t xml:space="preserve">Learning is supported by trips that are carefully planned to widen life-experiences of all pupils &amp; enhance the school’s curriculum </w:t>
            </w:r>
          </w:p>
          <w:p w:rsidR="00F948EC" w:rsidRPr="00D10DB9" w:rsidRDefault="00F948EC" w:rsidP="00F948EC">
            <w:pPr>
              <w:numPr>
                <w:ilvl w:val="0"/>
                <w:numId w:val="8"/>
              </w:numPr>
              <w:ind w:left="401" w:hanging="142"/>
              <w:contextualSpacing/>
            </w:pPr>
            <w:r w:rsidRPr="00D10DB9">
              <w:t xml:space="preserve">Social skills, independence, perseverance and team-work are developed through participation in the Outdoor Residential trip to </w:t>
            </w:r>
            <w:proofErr w:type="spellStart"/>
            <w:r w:rsidRPr="00D10DB9">
              <w:t>Hinning</w:t>
            </w:r>
            <w:proofErr w:type="spellEnd"/>
            <w:r w:rsidRPr="00D10DB9">
              <w:t xml:space="preserve"> House.</w:t>
            </w:r>
          </w:p>
          <w:p w:rsidR="00F948EC" w:rsidRDefault="00F948EC" w:rsidP="00F948EC"/>
          <w:p w:rsidR="00F948EC" w:rsidRDefault="00F948EC" w:rsidP="00F948EC"/>
        </w:tc>
        <w:tc>
          <w:tcPr>
            <w:tcW w:w="4819" w:type="dxa"/>
          </w:tcPr>
          <w:p w:rsidR="00F948EC" w:rsidRDefault="00F948EC" w:rsidP="00F948E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 xml:space="preserve">Letters to inform parents that there is no cost for PP pupils </w:t>
            </w:r>
          </w:p>
          <w:p w:rsidR="00F948EC" w:rsidRDefault="00F948EC" w:rsidP="00F948E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Teachers made aware of equipment available – can approach parents if appropriate to offer help and support in acquiring items for the residential</w:t>
            </w:r>
          </w:p>
          <w:p w:rsidR="00F948EC" w:rsidRDefault="00F948EC" w:rsidP="00F948EC">
            <w:pPr>
              <w:ind w:left="259"/>
            </w:pPr>
          </w:p>
        </w:tc>
        <w:tc>
          <w:tcPr>
            <w:tcW w:w="4928" w:type="dxa"/>
          </w:tcPr>
          <w:p w:rsidR="00F948EC" w:rsidRDefault="00F948EC" w:rsidP="00F948E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 xml:space="preserve">Reduced cost for parents </w:t>
            </w:r>
          </w:p>
          <w:p w:rsidR="00F948EC" w:rsidRDefault="00F948EC" w:rsidP="00F948E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Widened social &amp; life experiences for children.</w:t>
            </w:r>
          </w:p>
          <w:p w:rsidR="00F948EC" w:rsidRDefault="00F948EC" w:rsidP="00F948E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Socially &amp; emotionally confident children</w:t>
            </w:r>
          </w:p>
          <w:p w:rsidR="00F948EC" w:rsidRDefault="00F948EC" w:rsidP="00F948E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 xml:space="preserve">Understanding and awareness of the wider world that they live in. </w:t>
            </w:r>
          </w:p>
          <w:p w:rsidR="00F948EC" w:rsidRDefault="00F948EC" w:rsidP="00F948E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Develop life skills, providing enrichment and life experiences that children don’t always have access to.</w:t>
            </w:r>
          </w:p>
          <w:p w:rsidR="00F948EC" w:rsidRDefault="00F948EC" w:rsidP="00F948EC">
            <w:pPr>
              <w:ind w:left="259"/>
            </w:pPr>
          </w:p>
        </w:tc>
      </w:tr>
      <w:tr w:rsidR="00F948EC" w:rsidTr="00C57579">
        <w:trPr>
          <w:trHeight w:val="272"/>
        </w:trPr>
        <w:tc>
          <w:tcPr>
            <w:tcW w:w="1809" w:type="dxa"/>
            <w:shd w:val="clear" w:color="auto" w:fill="95B3D7" w:themeFill="accent1" w:themeFillTint="99"/>
          </w:tcPr>
          <w:p w:rsidR="00F948EC" w:rsidRPr="00C8656C" w:rsidRDefault="00F948EC" w:rsidP="00F948EC">
            <w:pPr>
              <w:rPr>
                <w:b/>
              </w:rPr>
            </w:pPr>
            <w:r>
              <w:rPr>
                <w:b/>
              </w:rPr>
              <w:t>Area of spend</w:t>
            </w:r>
          </w:p>
        </w:tc>
        <w:tc>
          <w:tcPr>
            <w:tcW w:w="3828" w:type="dxa"/>
            <w:shd w:val="clear" w:color="auto" w:fill="95B3D7" w:themeFill="accent1" w:themeFillTint="99"/>
          </w:tcPr>
          <w:p w:rsidR="00F948EC" w:rsidRPr="00103E20" w:rsidRDefault="00F948EC" w:rsidP="00F948EC">
            <w:pPr>
              <w:rPr>
                <w:b/>
              </w:rPr>
            </w:pPr>
            <w:r>
              <w:rPr>
                <w:b/>
              </w:rPr>
              <w:t>Intended Outcomes</w:t>
            </w:r>
          </w:p>
        </w:tc>
        <w:tc>
          <w:tcPr>
            <w:tcW w:w="4819" w:type="dxa"/>
            <w:shd w:val="clear" w:color="auto" w:fill="95B3D7" w:themeFill="accent1" w:themeFillTint="99"/>
          </w:tcPr>
          <w:p w:rsidR="00F948EC" w:rsidRPr="00103E20" w:rsidRDefault="00F948EC" w:rsidP="00F948EC">
            <w:pPr>
              <w:rPr>
                <w:b/>
              </w:rPr>
            </w:pPr>
            <w:r>
              <w:rPr>
                <w:b/>
              </w:rPr>
              <w:t>Actions</w:t>
            </w:r>
          </w:p>
        </w:tc>
        <w:tc>
          <w:tcPr>
            <w:tcW w:w="4928" w:type="dxa"/>
            <w:shd w:val="clear" w:color="auto" w:fill="95B3D7" w:themeFill="accent1" w:themeFillTint="99"/>
          </w:tcPr>
          <w:p w:rsidR="00F948EC" w:rsidRPr="00103E20" w:rsidRDefault="00F948EC" w:rsidP="00F948EC">
            <w:pPr>
              <w:rPr>
                <w:b/>
              </w:rPr>
            </w:pPr>
            <w:r w:rsidRPr="00103E20">
              <w:rPr>
                <w:b/>
              </w:rPr>
              <w:t>Impact</w:t>
            </w:r>
          </w:p>
        </w:tc>
      </w:tr>
      <w:tr w:rsidR="00F948EC" w:rsidTr="00C57579">
        <w:trPr>
          <w:trHeight w:val="4524"/>
        </w:trPr>
        <w:tc>
          <w:tcPr>
            <w:tcW w:w="1809" w:type="dxa"/>
          </w:tcPr>
          <w:p w:rsidR="00F948EC" w:rsidRPr="00D10DB9" w:rsidRDefault="00F948EC" w:rsidP="00F948EC">
            <w:r w:rsidRPr="00D10DB9">
              <w:t>Purchase of Maths and English homework schemes</w:t>
            </w:r>
          </w:p>
          <w:p w:rsidR="00F948EC" w:rsidRDefault="00F948EC" w:rsidP="00F948EC"/>
        </w:tc>
        <w:tc>
          <w:tcPr>
            <w:tcW w:w="3828" w:type="dxa"/>
          </w:tcPr>
          <w:p w:rsidR="00F948EC" w:rsidRPr="007A4075" w:rsidRDefault="00F948EC" w:rsidP="00F948E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7A4075">
              <w:t>Provide opportunities for children to consolidate learning</w:t>
            </w:r>
          </w:p>
          <w:p w:rsidR="00F948EC" w:rsidRPr="007A4075" w:rsidRDefault="00F948EC" w:rsidP="00F948E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7A4075">
              <w:t>Improved progress and attainment in maths and English</w:t>
            </w:r>
          </w:p>
          <w:p w:rsidR="00F948EC" w:rsidRPr="007A4075" w:rsidRDefault="00F948EC" w:rsidP="00F948E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7A4075">
              <w:t>Encourage children to take responsibility for their own learning</w:t>
            </w:r>
          </w:p>
          <w:p w:rsidR="00F948EC" w:rsidRDefault="00F948EC" w:rsidP="00F948E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7A4075">
              <w:t>Provide a clear focus for homework tasks for teachers</w:t>
            </w:r>
            <w:r>
              <w:t>.</w:t>
            </w:r>
          </w:p>
          <w:p w:rsidR="00F948EC" w:rsidRPr="00103E20" w:rsidRDefault="00F948EC" w:rsidP="00F948EC">
            <w:pPr>
              <w:pStyle w:val="ListParagraph"/>
              <w:numPr>
                <w:ilvl w:val="0"/>
                <w:numId w:val="8"/>
              </w:numPr>
              <w:ind w:left="401" w:hanging="142"/>
            </w:pPr>
          </w:p>
        </w:tc>
        <w:tc>
          <w:tcPr>
            <w:tcW w:w="4819" w:type="dxa"/>
          </w:tcPr>
          <w:p w:rsidR="00F948EC" w:rsidRDefault="00F948EC" w:rsidP="00F948E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Purchase of CGP Schemes for pupils</w:t>
            </w:r>
          </w:p>
          <w:p w:rsidR="00F948EC" w:rsidRPr="00103E20" w:rsidRDefault="00F948EC" w:rsidP="00F948E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103E20">
              <w:t>Monitor children handing in their homework</w:t>
            </w:r>
          </w:p>
          <w:p w:rsidR="00F948EC" w:rsidRDefault="00F948EC" w:rsidP="00F948E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103E20">
              <w:t xml:space="preserve">Remove barriers to learning at home by offering homework club to </w:t>
            </w:r>
            <w:r>
              <w:t>all pupils in Y6 &amp; other key identified groups</w:t>
            </w:r>
          </w:p>
          <w:p w:rsidR="00F948EC" w:rsidRPr="00103E20" w:rsidRDefault="00F948EC" w:rsidP="00F948E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Hold meeting for Parents &amp; p</w:t>
            </w:r>
            <w:r w:rsidRPr="00103E20">
              <w:t>rovide information about completed homework</w:t>
            </w:r>
            <w:r>
              <w:t xml:space="preserve"> &amp; how support can be provided.</w:t>
            </w:r>
            <w:r w:rsidRPr="00103E20">
              <w:t xml:space="preserve"> </w:t>
            </w:r>
          </w:p>
          <w:p w:rsidR="00F948EC" w:rsidRPr="00103E20" w:rsidRDefault="00F948EC" w:rsidP="00F948EC">
            <w:pPr>
              <w:pStyle w:val="ListParagraph"/>
              <w:ind w:left="401"/>
            </w:pPr>
          </w:p>
        </w:tc>
        <w:tc>
          <w:tcPr>
            <w:tcW w:w="4928" w:type="dxa"/>
          </w:tcPr>
          <w:p w:rsidR="00DA54EE" w:rsidRPr="00DA54EE" w:rsidRDefault="00DA54EE" w:rsidP="00DA54EE">
            <w:pPr>
              <w:numPr>
                <w:ilvl w:val="0"/>
                <w:numId w:val="8"/>
              </w:numPr>
              <w:tabs>
                <w:tab w:val="left" w:pos="459"/>
              </w:tabs>
              <w:ind w:left="317" w:hanging="141"/>
              <w:jc w:val="both"/>
              <w:rPr>
                <w:rFonts w:ascii="Calibri" w:hAnsi="Calibri" w:cs="Arial"/>
              </w:rPr>
            </w:pPr>
            <w:r w:rsidRPr="00DA54EE">
              <w:rPr>
                <w:rFonts w:ascii="Calibri" w:hAnsi="Calibri" w:cs="Arial"/>
              </w:rPr>
              <w:t xml:space="preserve">In 2018, Year 6 disadvantaged/PP pupils made good progress. The </w:t>
            </w:r>
            <w:r w:rsidRPr="00DA54EE">
              <w:rPr>
                <w:rFonts w:ascii="Calibri" w:hAnsi="Calibri" w:cs="Arial"/>
                <w:b/>
              </w:rPr>
              <w:t>writing progress</w:t>
            </w:r>
            <w:r w:rsidRPr="00DA54EE">
              <w:rPr>
                <w:rFonts w:ascii="Calibri" w:hAnsi="Calibri" w:cs="Arial"/>
              </w:rPr>
              <w:t xml:space="preserve"> </w:t>
            </w:r>
            <w:r w:rsidRPr="00DA54EE">
              <w:rPr>
                <w:rFonts w:ascii="Calibri" w:hAnsi="Calibri" w:cs="Arial"/>
                <w:b/>
              </w:rPr>
              <w:t>score is</w:t>
            </w:r>
            <w:r w:rsidRPr="00DA54EE">
              <w:rPr>
                <w:rFonts w:ascii="Calibri" w:hAnsi="Calibri" w:cs="Arial"/>
              </w:rPr>
              <w:t xml:space="preserve"> </w:t>
            </w:r>
            <w:r w:rsidRPr="00DA54EE">
              <w:rPr>
                <w:rFonts w:ascii="Calibri" w:hAnsi="Calibri" w:cs="Arial"/>
                <w:b/>
              </w:rPr>
              <w:t>1.59 -</w:t>
            </w:r>
            <w:r w:rsidRPr="00DA54EE">
              <w:rPr>
                <w:rFonts w:ascii="Calibri" w:hAnsi="Calibri" w:cs="Arial"/>
              </w:rPr>
              <w:t xml:space="preserve"> above other pupils with similar prior attainment nationally.</w:t>
            </w:r>
          </w:p>
          <w:p w:rsidR="00DA54EE" w:rsidRPr="00DA54EE" w:rsidRDefault="00DA54EE" w:rsidP="00DA54EE">
            <w:pPr>
              <w:numPr>
                <w:ilvl w:val="0"/>
                <w:numId w:val="8"/>
              </w:numPr>
              <w:tabs>
                <w:tab w:val="left" w:pos="459"/>
              </w:tabs>
              <w:ind w:left="317" w:hanging="141"/>
              <w:jc w:val="both"/>
              <w:rPr>
                <w:rFonts w:ascii="Calibri" w:hAnsi="Calibri" w:cs="Arial"/>
                <w:b/>
              </w:rPr>
            </w:pPr>
            <w:r w:rsidRPr="00DA54EE">
              <w:rPr>
                <w:rFonts w:ascii="Calibri" w:hAnsi="Calibri" w:cs="Arial"/>
              </w:rPr>
              <w:t xml:space="preserve">The </w:t>
            </w:r>
            <w:r w:rsidRPr="00DA54EE">
              <w:rPr>
                <w:rFonts w:ascii="Calibri" w:hAnsi="Calibri" w:cs="Arial"/>
                <w:b/>
              </w:rPr>
              <w:t>reading progress score is 3.18</w:t>
            </w:r>
            <w:r w:rsidRPr="00DA54EE">
              <w:rPr>
                <w:rFonts w:ascii="Calibri" w:hAnsi="Calibri" w:cs="Arial"/>
              </w:rPr>
              <w:t xml:space="preserve"> - well above the national figure for disadvantaged pupils. The average scaled score for disadvantaged pupils is </w:t>
            </w:r>
            <w:r w:rsidRPr="00DA54EE">
              <w:rPr>
                <w:rFonts w:ascii="Calibri" w:hAnsi="Calibri" w:cs="Arial"/>
                <w:b/>
              </w:rPr>
              <w:t>108.8</w:t>
            </w:r>
            <w:r w:rsidRPr="00DA54EE">
              <w:rPr>
                <w:rFonts w:ascii="Calibri" w:hAnsi="Calibri" w:cs="Arial"/>
              </w:rPr>
              <w:t xml:space="preserve">, </w:t>
            </w:r>
            <w:r w:rsidRPr="00DA54EE">
              <w:rPr>
                <w:rFonts w:ascii="Calibri" w:hAnsi="Calibri" w:cs="Arial"/>
                <w:b/>
              </w:rPr>
              <w:t>above the national benchmark.</w:t>
            </w:r>
          </w:p>
          <w:p w:rsidR="00DA54EE" w:rsidRPr="00DA54EE" w:rsidRDefault="00DA54EE" w:rsidP="00DA54EE">
            <w:pPr>
              <w:numPr>
                <w:ilvl w:val="0"/>
                <w:numId w:val="8"/>
              </w:numPr>
              <w:tabs>
                <w:tab w:val="left" w:pos="459"/>
              </w:tabs>
              <w:ind w:left="317" w:hanging="141"/>
              <w:jc w:val="both"/>
              <w:rPr>
                <w:rFonts w:ascii="Calibri" w:hAnsi="Calibri" w:cs="Arial"/>
                <w:b/>
              </w:rPr>
            </w:pPr>
            <w:r w:rsidRPr="00DA54EE">
              <w:rPr>
                <w:rFonts w:ascii="Calibri" w:hAnsi="Calibri" w:cs="Arial"/>
              </w:rPr>
              <w:t xml:space="preserve">The </w:t>
            </w:r>
            <w:r w:rsidRPr="00DA54EE">
              <w:rPr>
                <w:rFonts w:ascii="Calibri" w:hAnsi="Calibri" w:cs="Arial"/>
                <w:b/>
              </w:rPr>
              <w:t>mathematics progress score is 5.37</w:t>
            </w:r>
            <w:r w:rsidRPr="00DA54EE">
              <w:rPr>
                <w:rFonts w:ascii="Calibri" w:hAnsi="Calibri" w:cs="Arial"/>
              </w:rPr>
              <w:t xml:space="preserve"> - considerably higher than the national figure for disadvantaged pupils. The average scaled score for disadvantaged pupils is </w:t>
            </w:r>
            <w:r w:rsidRPr="00DA54EE">
              <w:rPr>
                <w:rFonts w:ascii="Calibri" w:hAnsi="Calibri" w:cs="Arial"/>
                <w:b/>
              </w:rPr>
              <w:t>110.2</w:t>
            </w:r>
            <w:r w:rsidRPr="00DA54EE">
              <w:rPr>
                <w:rFonts w:ascii="Calibri" w:hAnsi="Calibri" w:cs="Arial"/>
              </w:rPr>
              <w:t xml:space="preserve">, </w:t>
            </w:r>
            <w:r w:rsidRPr="00DA54EE">
              <w:rPr>
                <w:rFonts w:ascii="Calibri" w:hAnsi="Calibri" w:cs="Arial"/>
                <w:b/>
              </w:rPr>
              <w:t>above the national benchmark.</w:t>
            </w:r>
          </w:p>
          <w:p w:rsidR="006B32CC" w:rsidRDefault="006B32CC" w:rsidP="00DA54EE">
            <w:pPr>
              <w:ind w:left="259"/>
            </w:pPr>
          </w:p>
          <w:p w:rsidR="00F948EC" w:rsidRPr="00103E20" w:rsidRDefault="00F948EC" w:rsidP="00F948E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103E20">
              <w:t xml:space="preserve">Attitude to learning and responsibility for their own learning </w:t>
            </w:r>
            <w:r>
              <w:t>is very positive with all PP children accessing the homework clubs, showing excellent levels of independence.</w:t>
            </w:r>
          </w:p>
        </w:tc>
      </w:tr>
      <w:tr w:rsidR="00F948EC" w:rsidTr="00C57579">
        <w:tc>
          <w:tcPr>
            <w:tcW w:w="1809" w:type="dxa"/>
            <w:shd w:val="clear" w:color="auto" w:fill="B8CCE4" w:themeFill="accent1" w:themeFillTint="66"/>
          </w:tcPr>
          <w:p w:rsidR="00F948EC" w:rsidRPr="00C8656C" w:rsidRDefault="00F948EC" w:rsidP="00F948EC">
            <w:pPr>
              <w:rPr>
                <w:b/>
              </w:rPr>
            </w:pPr>
            <w:r>
              <w:rPr>
                <w:b/>
              </w:rPr>
              <w:t>Area of spend</w:t>
            </w:r>
          </w:p>
        </w:tc>
        <w:tc>
          <w:tcPr>
            <w:tcW w:w="3828" w:type="dxa"/>
            <w:shd w:val="clear" w:color="auto" w:fill="B8CCE4" w:themeFill="accent1" w:themeFillTint="66"/>
          </w:tcPr>
          <w:p w:rsidR="00F948EC" w:rsidRPr="00C8656C" w:rsidRDefault="00F948EC" w:rsidP="00F948EC">
            <w:pPr>
              <w:rPr>
                <w:b/>
              </w:rPr>
            </w:pPr>
            <w:r>
              <w:rPr>
                <w:b/>
              </w:rPr>
              <w:t>Intended Outcomes</w:t>
            </w:r>
          </w:p>
        </w:tc>
        <w:tc>
          <w:tcPr>
            <w:tcW w:w="4819" w:type="dxa"/>
            <w:shd w:val="clear" w:color="auto" w:fill="B8CCE4" w:themeFill="accent1" w:themeFillTint="66"/>
          </w:tcPr>
          <w:p w:rsidR="00F948EC" w:rsidRPr="00C8656C" w:rsidRDefault="00F948EC" w:rsidP="00F948EC">
            <w:pPr>
              <w:rPr>
                <w:b/>
              </w:rPr>
            </w:pPr>
            <w:r>
              <w:rPr>
                <w:b/>
              </w:rPr>
              <w:t>Actions</w:t>
            </w:r>
          </w:p>
        </w:tc>
        <w:tc>
          <w:tcPr>
            <w:tcW w:w="4928" w:type="dxa"/>
            <w:shd w:val="clear" w:color="auto" w:fill="B8CCE4" w:themeFill="accent1" w:themeFillTint="66"/>
          </w:tcPr>
          <w:p w:rsidR="00F948EC" w:rsidRDefault="00F948EC" w:rsidP="00F948EC">
            <w:pPr>
              <w:rPr>
                <w:b/>
              </w:rPr>
            </w:pPr>
            <w:r>
              <w:rPr>
                <w:b/>
              </w:rPr>
              <w:t>Impact</w:t>
            </w:r>
          </w:p>
        </w:tc>
      </w:tr>
      <w:tr w:rsidR="00F948EC" w:rsidTr="00C57579">
        <w:tc>
          <w:tcPr>
            <w:tcW w:w="1809" w:type="dxa"/>
          </w:tcPr>
          <w:p w:rsidR="00F948EC" w:rsidRPr="00D10DB9" w:rsidRDefault="00F948EC" w:rsidP="00F948EC">
            <w:r w:rsidRPr="00D10DB9">
              <w:t>Breakfast Booster Clubs</w:t>
            </w:r>
          </w:p>
          <w:p w:rsidR="00F948EC" w:rsidRPr="00D10DB9" w:rsidRDefault="00F948EC" w:rsidP="00F948EC">
            <w:r w:rsidRPr="00D10DB9">
              <w:t>5 mornings per week</w:t>
            </w:r>
          </w:p>
          <w:p w:rsidR="00F948EC" w:rsidRPr="00D10DB9" w:rsidRDefault="00F948EC" w:rsidP="00F948EC">
            <w:r w:rsidRPr="00D10DB9">
              <w:t>1 x teacher</w:t>
            </w:r>
          </w:p>
          <w:p w:rsidR="00F948EC" w:rsidRDefault="00F948EC" w:rsidP="00F948EC">
            <w:r w:rsidRPr="00D10DB9">
              <w:t>4 x TAs</w:t>
            </w:r>
          </w:p>
        </w:tc>
        <w:tc>
          <w:tcPr>
            <w:tcW w:w="3828" w:type="dxa"/>
          </w:tcPr>
          <w:p w:rsidR="00F948EC" w:rsidRPr="003E2CC4" w:rsidRDefault="00F948EC" w:rsidP="00F948E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3E2CC4">
              <w:t>To promote good attendance and punctuality</w:t>
            </w:r>
          </w:p>
          <w:p w:rsidR="00F948EC" w:rsidRPr="003E2CC4" w:rsidRDefault="00F948EC" w:rsidP="00F948E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3E2CC4">
              <w:t>Ensure that children have had breakfast in order for children to be able to concentrate on their learning</w:t>
            </w:r>
          </w:p>
          <w:p w:rsidR="00F948EC" w:rsidRPr="003E2CC4" w:rsidRDefault="00F948EC" w:rsidP="00F948E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3E2CC4">
              <w:t>Pupils have time to complete homework tasks if unable to do at home</w:t>
            </w:r>
          </w:p>
          <w:p w:rsidR="00F948EC" w:rsidRDefault="00F948EC" w:rsidP="00F948E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3E2CC4">
              <w:t>Pupils enjoy spending time with peers prior to lessons beginning (helps them become ready for learning)</w:t>
            </w:r>
          </w:p>
        </w:tc>
        <w:tc>
          <w:tcPr>
            <w:tcW w:w="4819" w:type="dxa"/>
          </w:tcPr>
          <w:p w:rsidR="00F948EC" w:rsidRDefault="00F948EC" w:rsidP="00F948E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Inform parents of PP pupils that breakfast club is available at no cost (encourage pupils to attend)</w:t>
            </w:r>
          </w:p>
          <w:p w:rsidR="00F948EC" w:rsidRDefault="00F948EC" w:rsidP="00F948E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 xml:space="preserve">Liaise with class teachers so TAs aware of homework that requires completion – if appropriate </w:t>
            </w:r>
          </w:p>
          <w:p w:rsidR="00F948EC" w:rsidRDefault="00F948EC" w:rsidP="00F948E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 xml:space="preserve">Purchase range of games/activities to support </w:t>
            </w:r>
          </w:p>
          <w:p w:rsidR="00F948EC" w:rsidRDefault="00F948EC" w:rsidP="00F948E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Support in completion of tasks set and preparation for teaching/consolidation of learning</w:t>
            </w:r>
          </w:p>
          <w:p w:rsidR="00F948EC" w:rsidRDefault="00F948EC" w:rsidP="00F948EC">
            <w:pPr>
              <w:pStyle w:val="ListParagraph"/>
              <w:numPr>
                <w:ilvl w:val="0"/>
                <w:numId w:val="8"/>
              </w:numPr>
              <w:ind w:left="401" w:hanging="142"/>
            </w:pPr>
          </w:p>
        </w:tc>
        <w:tc>
          <w:tcPr>
            <w:tcW w:w="4928" w:type="dxa"/>
          </w:tcPr>
          <w:p w:rsidR="00F948EC" w:rsidRDefault="00F948EC" w:rsidP="00F948E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Improved attendance and punctuality for PP children</w:t>
            </w:r>
          </w:p>
          <w:p w:rsidR="00F948EC" w:rsidRDefault="00F948EC" w:rsidP="00F948E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Attendance for 201</w:t>
            </w:r>
            <w:r w:rsidR="006B32CC">
              <w:t>7</w:t>
            </w:r>
            <w:r>
              <w:t>-1</w:t>
            </w:r>
            <w:r w:rsidR="006B32CC">
              <w:t>8</w:t>
            </w:r>
            <w:r>
              <w:t xml:space="preserve"> </w:t>
            </w:r>
            <w:r w:rsidRPr="00F7463D">
              <w:t>was 9</w:t>
            </w:r>
            <w:r>
              <w:t>7.</w:t>
            </w:r>
            <w:r w:rsidR="006B32CC">
              <w:t>1</w:t>
            </w:r>
            <w:r w:rsidRPr="00F7463D">
              <w:t>%</w:t>
            </w:r>
            <w:r>
              <w:t xml:space="preserve">                     </w:t>
            </w:r>
          </w:p>
          <w:p w:rsidR="00F948EC" w:rsidRDefault="00F948EC" w:rsidP="00F948E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Children receive a healthy, nutritious breakfast to start the day.</w:t>
            </w:r>
          </w:p>
          <w:p w:rsidR="00F948EC" w:rsidRDefault="00F948EC" w:rsidP="00F948E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Access to Breakfast Booster Clubs has resulted in targeted intervention being followed-up for groups of PP children that has accelerated progress in reading, grammar &amp; mathematics</w:t>
            </w:r>
          </w:p>
          <w:p w:rsidR="00F948EC" w:rsidRDefault="00F948EC" w:rsidP="00F948EC">
            <w:pPr>
              <w:pStyle w:val="ListParagraph"/>
              <w:numPr>
                <w:ilvl w:val="0"/>
                <w:numId w:val="8"/>
              </w:numPr>
              <w:ind w:left="401" w:hanging="142"/>
            </w:pPr>
          </w:p>
        </w:tc>
      </w:tr>
      <w:tr w:rsidR="00F948EC" w:rsidTr="00C57579">
        <w:tc>
          <w:tcPr>
            <w:tcW w:w="1809" w:type="dxa"/>
            <w:shd w:val="clear" w:color="auto" w:fill="95B3D7" w:themeFill="accent1" w:themeFillTint="99"/>
          </w:tcPr>
          <w:p w:rsidR="00F948EC" w:rsidRPr="00C8656C" w:rsidRDefault="00F948EC" w:rsidP="00F948EC">
            <w:pPr>
              <w:rPr>
                <w:b/>
              </w:rPr>
            </w:pPr>
            <w:r>
              <w:rPr>
                <w:b/>
              </w:rPr>
              <w:t>Area of spend</w:t>
            </w:r>
          </w:p>
        </w:tc>
        <w:tc>
          <w:tcPr>
            <w:tcW w:w="3828" w:type="dxa"/>
            <w:shd w:val="clear" w:color="auto" w:fill="95B3D7" w:themeFill="accent1" w:themeFillTint="99"/>
          </w:tcPr>
          <w:p w:rsidR="00F948EC" w:rsidRPr="00C8656C" w:rsidRDefault="00F948EC" w:rsidP="00F948EC">
            <w:pPr>
              <w:rPr>
                <w:b/>
              </w:rPr>
            </w:pPr>
            <w:r>
              <w:rPr>
                <w:b/>
              </w:rPr>
              <w:t>Intended Outcomes</w:t>
            </w:r>
          </w:p>
        </w:tc>
        <w:tc>
          <w:tcPr>
            <w:tcW w:w="4819" w:type="dxa"/>
            <w:shd w:val="clear" w:color="auto" w:fill="95B3D7" w:themeFill="accent1" w:themeFillTint="99"/>
          </w:tcPr>
          <w:p w:rsidR="00F948EC" w:rsidRPr="00C8656C" w:rsidRDefault="00F948EC" w:rsidP="00F948EC">
            <w:pPr>
              <w:rPr>
                <w:b/>
              </w:rPr>
            </w:pPr>
            <w:r>
              <w:rPr>
                <w:b/>
              </w:rPr>
              <w:t>Actions</w:t>
            </w:r>
          </w:p>
        </w:tc>
        <w:tc>
          <w:tcPr>
            <w:tcW w:w="4928" w:type="dxa"/>
            <w:shd w:val="clear" w:color="auto" w:fill="95B3D7" w:themeFill="accent1" w:themeFillTint="99"/>
          </w:tcPr>
          <w:p w:rsidR="00F948EC" w:rsidRDefault="00F948EC" w:rsidP="00F948EC">
            <w:pPr>
              <w:rPr>
                <w:b/>
              </w:rPr>
            </w:pPr>
            <w:r>
              <w:rPr>
                <w:b/>
              </w:rPr>
              <w:t>Impact</w:t>
            </w:r>
          </w:p>
        </w:tc>
      </w:tr>
      <w:tr w:rsidR="00F948EC" w:rsidTr="00C57579">
        <w:tc>
          <w:tcPr>
            <w:tcW w:w="1809" w:type="dxa"/>
          </w:tcPr>
          <w:p w:rsidR="00F948EC" w:rsidRDefault="00F948EC" w:rsidP="00F948EC">
            <w:r>
              <w:t>SLA for Educational Psychologist</w:t>
            </w:r>
          </w:p>
        </w:tc>
        <w:tc>
          <w:tcPr>
            <w:tcW w:w="3828" w:type="dxa"/>
          </w:tcPr>
          <w:p w:rsidR="00F948EC" w:rsidRPr="003E2CC4" w:rsidRDefault="00F948EC" w:rsidP="00F948E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3E2CC4">
              <w:t>PP pupils to receive the appropriate support and funding required to identify learning needs &amp; barriers</w:t>
            </w:r>
          </w:p>
          <w:p w:rsidR="00F948EC" w:rsidRPr="003E2CC4" w:rsidRDefault="00F948EC" w:rsidP="00F948E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3E2CC4">
              <w:t>Assessment of children’s individual learning needs provides specific guidance</w:t>
            </w:r>
          </w:p>
          <w:p w:rsidR="00F948EC" w:rsidRPr="003E2CC4" w:rsidRDefault="00F948EC" w:rsidP="00F948E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3E2CC4">
              <w:t>Outcomes for PP pupils improve through more personalised teaching and learning</w:t>
            </w:r>
          </w:p>
          <w:p w:rsidR="00F948EC" w:rsidRDefault="00F948EC" w:rsidP="00F948EC">
            <w:pPr>
              <w:pStyle w:val="ListParagraph"/>
              <w:numPr>
                <w:ilvl w:val="0"/>
                <w:numId w:val="8"/>
              </w:numPr>
              <w:ind w:left="401" w:hanging="142"/>
            </w:pPr>
          </w:p>
        </w:tc>
        <w:tc>
          <w:tcPr>
            <w:tcW w:w="4819" w:type="dxa"/>
          </w:tcPr>
          <w:p w:rsidR="00F948EC" w:rsidRDefault="00F948EC" w:rsidP="00F948E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Liaison between SEND co-ordinator and Ed Psych to ensure that school are meeting the needs of the children</w:t>
            </w:r>
          </w:p>
          <w:p w:rsidR="00F948EC" w:rsidRDefault="00F948EC" w:rsidP="00F948E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Teachers and SEND co-ordinator regularly review and discuss individual children</w:t>
            </w:r>
          </w:p>
          <w:p w:rsidR="00F948EC" w:rsidRDefault="00F948EC" w:rsidP="00F948E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Pupil Progress Meetings identify needs of PP pupil, progress being made &amp; next steps</w:t>
            </w:r>
          </w:p>
        </w:tc>
        <w:tc>
          <w:tcPr>
            <w:tcW w:w="4928" w:type="dxa"/>
          </w:tcPr>
          <w:p w:rsidR="00F948EC" w:rsidRDefault="00F948EC" w:rsidP="00F948E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SEND co-ordinator and Ed Psych have ensured that school are meeting the needs of the children</w:t>
            </w:r>
          </w:p>
          <w:p w:rsidR="00F948EC" w:rsidRDefault="00F948EC" w:rsidP="00F948E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Teachers and SEND co-ordinator regularly review and discuss individual children</w:t>
            </w:r>
          </w:p>
          <w:p w:rsidR="00F948EC" w:rsidRDefault="00F948EC" w:rsidP="00F948E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SLT meet with staff at Progress Meetings for discussion regarding individual PP pupils &amp; use of Ed Psych support</w:t>
            </w:r>
          </w:p>
        </w:tc>
      </w:tr>
      <w:tr w:rsidR="00F948EC" w:rsidTr="00C57579">
        <w:tc>
          <w:tcPr>
            <w:tcW w:w="1809" w:type="dxa"/>
            <w:shd w:val="clear" w:color="auto" w:fill="95B3D7" w:themeFill="accent1" w:themeFillTint="99"/>
          </w:tcPr>
          <w:p w:rsidR="00F948EC" w:rsidRPr="00C8656C" w:rsidRDefault="00F948EC" w:rsidP="00F948EC">
            <w:pPr>
              <w:rPr>
                <w:b/>
              </w:rPr>
            </w:pPr>
            <w:r>
              <w:rPr>
                <w:b/>
              </w:rPr>
              <w:t>Area of spend</w:t>
            </w:r>
          </w:p>
        </w:tc>
        <w:tc>
          <w:tcPr>
            <w:tcW w:w="3828" w:type="dxa"/>
            <w:shd w:val="clear" w:color="auto" w:fill="95B3D7" w:themeFill="accent1" w:themeFillTint="99"/>
          </w:tcPr>
          <w:p w:rsidR="00F948EC" w:rsidRPr="00C8656C" w:rsidRDefault="00F948EC" w:rsidP="00F948EC">
            <w:pPr>
              <w:rPr>
                <w:b/>
              </w:rPr>
            </w:pPr>
            <w:r>
              <w:rPr>
                <w:b/>
              </w:rPr>
              <w:t>Intended Outcomes</w:t>
            </w:r>
          </w:p>
        </w:tc>
        <w:tc>
          <w:tcPr>
            <w:tcW w:w="4819" w:type="dxa"/>
            <w:shd w:val="clear" w:color="auto" w:fill="95B3D7" w:themeFill="accent1" w:themeFillTint="99"/>
          </w:tcPr>
          <w:p w:rsidR="00F948EC" w:rsidRPr="00C8656C" w:rsidRDefault="00F948EC" w:rsidP="00F948EC">
            <w:pPr>
              <w:rPr>
                <w:b/>
              </w:rPr>
            </w:pPr>
            <w:r>
              <w:rPr>
                <w:b/>
              </w:rPr>
              <w:t>Actions</w:t>
            </w:r>
          </w:p>
        </w:tc>
        <w:tc>
          <w:tcPr>
            <w:tcW w:w="4928" w:type="dxa"/>
            <w:shd w:val="clear" w:color="auto" w:fill="95B3D7" w:themeFill="accent1" w:themeFillTint="99"/>
          </w:tcPr>
          <w:p w:rsidR="00F948EC" w:rsidRDefault="00F948EC" w:rsidP="00F948EC">
            <w:pPr>
              <w:rPr>
                <w:b/>
              </w:rPr>
            </w:pPr>
            <w:r>
              <w:rPr>
                <w:b/>
              </w:rPr>
              <w:t>Impact</w:t>
            </w:r>
          </w:p>
        </w:tc>
      </w:tr>
      <w:tr w:rsidR="00F948EC" w:rsidTr="00C57579">
        <w:tc>
          <w:tcPr>
            <w:tcW w:w="1809" w:type="dxa"/>
          </w:tcPr>
          <w:p w:rsidR="00F948EC" w:rsidRPr="00D10DB9" w:rsidRDefault="00F948EC" w:rsidP="00F948EC">
            <w:pPr>
              <w:rPr>
                <w:rFonts w:cs="Arial"/>
              </w:rPr>
            </w:pPr>
            <w:r w:rsidRPr="00D10DB9">
              <w:rPr>
                <w:rFonts w:cs="Arial"/>
              </w:rPr>
              <w:t xml:space="preserve">Additional Specialist Teaching </w:t>
            </w:r>
            <w:proofErr w:type="spellStart"/>
            <w:r w:rsidRPr="00D10DB9">
              <w:rPr>
                <w:rFonts w:cs="Arial"/>
              </w:rPr>
              <w:t>MfL</w:t>
            </w:r>
            <w:proofErr w:type="spellEnd"/>
            <w:r w:rsidRPr="00D10DB9">
              <w:rPr>
                <w:rFonts w:cs="Arial"/>
              </w:rPr>
              <w:t xml:space="preserve"> &amp; Music Support (x2)</w:t>
            </w:r>
          </w:p>
          <w:p w:rsidR="00F948EC" w:rsidRPr="00D10DB9" w:rsidRDefault="00F948EC" w:rsidP="00F948EC">
            <w:pPr>
              <w:numPr>
                <w:ilvl w:val="0"/>
                <w:numId w:val="18"/>
              </w:numPr>
              <w:contextualSpacing/>
            </w:pPr>
            <w:proofErr w:type="spellStart"/>
            <w:r w:rsidRPr="00D10DB9">
              <w:t>MfL</w:t>
            </w:r>
            <w:proofErr w:type="spellEnd"/>
            <w:r w:rsidRPr="00D10DB9">
              <w:t xml:space="preserve"> Club</w:t>
            </w:r>
          </w:p>
          <w:p w:rsidR="00F948EC" w:rsidRPr="003E2CC4" w:rsidRDefault="00F948EC" w:rsidP="00F948EC">
            <w:r w:rsidRPr="00D10DB9">
              <w:t>Instrumental Tuition (Guitar/Keyboard)</w:t>
            </w:r>
          </w:p>
        </w:tc>
        <w:tc>
          <w:tcPr>
            <w:tcW w:w="3828" w:type="dxa"/>
          </w:tcPr>
          <w:p w:rsidR="00F948EC" w:rsidRPr="003E2CC4" w:rsidRDefault="00F948EC" w:rsidP="00F948EC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  <w:r w:rsidRPr="003E2CC4">
              <w:rPr>
                <w:rFonts w:cs="Arial"/>
              </w:rPr>
              <w:t>Music support provided by One Education with Pupil Premium pupils receiving the opportunity to learn/play a musical instrument alongside members of staff &amp; external provider.</w:t>
            </w:r>
          </w:p>
          <w:p w:rsidR="00F948EC" w:rsidRDefault="00F948EC" w:rsidP="00F948EC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  <w:r w:rsidRPr="003E2CC4">
              <w:rPr>
                <w:rFonts w:cs="Arial"/>
              </w:rPr>
              <w:t>Opportunity to take part in school choir &amp; complete activities from this.</w:t>
            </w:r>
          </w:p>
          <w:p w:rsidR="00F948EC" w:rsidRDefault="00F948EC" w:rsidP="00F948EC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Social skills are developed through accessing tuition after-school.</w:t>
            </w:r>
          </w:p>
          <w:p w:rsidR="00F948EC" w:rsidRDefault="00F948EC" w:rsidP="00F948EC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Feeling of self-worth &amp; celebration of talents &amp; achievements.</w:t>
            </w:r>
          </w:p>
          <w:p w:rsidR="00F948EC" w:rsidRPr="003E2CC4" w:rsidRDefault="00F948EC" w:rsidP="00F948EC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  <w:r>
              <w:t>Pupils are fully supported by learning resources being made available to them</w:t>
            </w:r>
          </w:p>
          <w:p w:rsidR="00F948EC" w:rsidRPr="003E2CC4" w:rsidRDefault="00F948EC" w:rsidP="00F948EC">
            <w:pPr>
              <w:pStyle w:val="ListParagraph"/>
              <w:numPr>
                <w:ilvl w:val="0"/>
                <w:numId w:val="8"/>
              </w:numPr>
            </w:pPr>
            <w:r w:rsidRPr="003E2CC4">
              <w:rPr>
                <w:rFonts w:cs="Arial"/>
              </w:rPr>
              <w:t xml:space="preserve">Experienced </w:t>
            </w:r>
            <w:proofErr w:type="spellStart"/>
            <w:r w:rsidRPr="003E2CC4">
              <w:rPr>
                <w:rFonts w:cs="Arial"/>
              </w:rPr>
              <w:t>MfL</w:t>
            </w:r>
            <w:proofErr w:type="spellEnd"/>
            <w:r w:rsidRPr="003E2CC4">
              <w:rPr>
                <w:rFonts w:cs="Arial"/>
              </w:rPr>
              <w:t xml:space="preserve"> specialist employed to support curriculum provision &amp; provide French After-school provision for PP Pupils</w:t>
            </w:r>
          </w:p>
        </w:tc>
        <w:tc>
          <w:tcPr>
            <w:tcW w:w="4819" w:type="dxa"/>
          </w:tcPr>
          <w:p w:rsidR="00F948EC" w:rsidRPr="003E2CC4" w:rsidRDefault="00F948EC" w:rsidP="00F948EC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  <w:r w:rsidRPr="003E2CC4">
              <w:rPr>
                <w:rFonts w:cs="Arial"/>
              </w:rPr>
              <w:t>Audit &amp; purchase of musical instruments</w:t>
            </w:r>
          </w:p>
          <w:p w:rsidR="00F948EC" w:rsidRDefault="00F948EC" w:rsidP="00F948EC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  <w:r w:rsidRPr="003E2CC4">
              <w:rPr>
                <w:rFonts w:cs="Arial"/>
              </w:rPr>
              <w:t>Access for pupils &amp; parents to receive tuition after-school through One Education &amp; Teaching Assistant tutoring</w:t>
            </w:r>
            <w:r>
              <w:rPr>
                <w:rFonts w:cs="Arial"/>
              </w:rPr>
              <w:t>.</w:t>
            </w:r>
          </w:p>
          <w:p w:rsidR="00F948EC" w:rsidRPr="003E2CC4" w:rsidRDefault="00F948EC" w:rsidP="00F948EC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Analyse &amp; monitor number of pupils accessing the wider opportunities.</w:t>
            </w:r>
          </w:p>
          <w:p w:rsidR="00F948EC" w:rsidRDefault="00F948EC" w:rsidP="00F948EC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  <w:r w:rsidRPr="003E2CC4">
              <w:rPr>
                <w:rFonts w:cs="Arial"/>
              </w:rPr>
              <w:t xml:space="preserve">PP Pupils identified to take part in </w:t>
            </w:r>
            <w:proofErr w:type="spellStart"/>
            <w:r w:rsidRPr="003E2CC4">
              <w:rPr>
                <w:rFonts w:cs="Arial"/>
              </w:rPr>
              <w:t>MfL</w:t>
            </w:r>
            <w:proofErr w:type="spellEnd"/>
            <w:r w:rsidRPr="003E2CC4">
              <w:rPr>
                <w:rFonts w:cs="Arial"/>
              </w:rPr>
              <w:t xml:space="preserve"> after-school enrichment sessions/activities</w:t>
            </w:r>
            <w:r>
              <w:rPr>
                <w:rFonts w:cs="Arial"/>
              </w:rPr>
              <w:t xml:space="preserve"> &amp; playing of musical instruments</w:t>
            </w:r>
          </w:p>
          <w:p w:rsidR="00F948EC" w:rsidRDefault="00F948EC" w:rsidP="00F948EC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Arrange for pupils to share their work with other children, parents &amp; the wider school community.</w:t>
            </w:r>
          </w:p>
          <w:p w:rsidR="00F948EC" w:rsidRPr="003E2CC4" w:rsidRDefault="00F948EC" w:rsidP="00F948EC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Pupils to take part in festivals &amp; competitions.</w:t>
            </w:r>
          </w:p>
          <w:p w:rsidR="00F948EC" w:rsidRPr="003E2CC4" w:rsidRDefault="00F948EC" w:rsidP="00F948EC">
            <w:pPr>
              <w:ind w:left="391"/>
            </w:pPr>
          </w:p>
        </w:tc>
        <w:tc>
          <w:tcPr>
            <w:tcW w:w="4928" w:type="dxa"/>
          </w:tcPr>
          <w:p w:rsidR="00F948EC" w:rsidRDefault="00F948EC" w:rsidP="00F948E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More PP pupils have accessed out-of-school music &amp; instrumental tuition</w:t>
            </w:r>
          </w:p>
          <w:p w:rsidR="00F948EC" w:rsidRDefault="00F948EC" w:rsidP="00F948E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Funding has allowed children to engage in wider-opportunities.</w:t>
            </w:r>
          </w:p>
          <w:p w:rsidR="00F948EC" w:rsidRDefault="00F948EC" w:rsidP="00F948E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Identified pupils have taken part in after-school French Clubs, consolidating in-class learning.</w:t>
            </w:r>
          </w:p>
          <w:p w:rsidR="00F948EC" w:rsidRDefault="00F948EC" w:rsidP="00F948E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 xml:space="preserve">Enjoyment &amp; engagement in such wider experiences has been raised </w:t>
            </w:r>
          </w:p>
        </w:tc>
      </w:tr>
    </w:tbl>
    <w:p w:rsidR="00E10FE4" w:rsidRDefault="00E10FE4" w:rsidP="00F51AFD">
      <w:pPr>
        <w:spacing w:line="240" w:lineRule="auto"/>
        <w:rPr>
          <w:b/>
        </w:rPr>
      </w:pPr>
    </w:p>
    <w:p w:rsidR="00F51AFD" w:rsidRPr="00CC75F0" w:rsidRDefault="00F51AFD" w:rsidP="00CC75F0"/>
    <w:sectPr w:rsidR="00F51AFD" w:rsidRPr="00CC75F0" w:rsidSect="00F51AFD">
      <w:pgSz w:w="16838" w:h="11906" w:orient="landscape"/>
      <w:pgMar w:top="709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23F6"/>
    <w:multiLevelType w:val="hybridMultilevel"/>
    <w:tmpl w:val="E05E1CD0"/>
    <w:lvl w:ilvl="0" w:tplc="FCE697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B44EF"/>
    <w:multiLevelType w:val="hybridMultilevel"/>
    <w:tmpl w:val="9F1C90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374EBC"/>
    <w:multiLevelType w:val="hybridMultilevel"/>
    <w:tmpl w:val="6310E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81ED3"/>
    <w:multiLevelType w:val="hybridMultilevel"/>
    <w:tmpl w:val="0AC81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979C5"/>
    <w:multiLevelType w:val="hybridMultilevel"/>
    <w:tmpl w:val="D36A1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A2C50"/>
    <w:multiLevelType w:val="hybridMultilevel"/>
    <w:tmpl w:val="35124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06BBD"/>
    <w:multiLevelType w:val="hybridMultilevel"/>
    <w:tmpl w:val="2424E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011E2"/>
    <w:multiLevelType w:val="hybridMultilevel"/>
    <w:tmpl w:val="18EED1C8"/>
    <w:lvl w:ilvl="0" w:tplc="9904AF2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A49B0"/>
    <w:multiLevelType w:val="hybridMultilevel"/>
    <w:tmpl w:val="14264408"/>
    <w:lvl w:ilvl="0" w:tplc="813A341A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D734B"/>
    <w:multiLevelType w:val="hybridMultilevel"/>
    <w:tmpl w:val="BC4E7F6C"/>
    <w:lvl w:ilvl="0" w:tplc="813A341A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80FCB"/>
    <w:multiLevelType w:val="hybridMultilevel"/>
    <w:tmpl w:val="26C4A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D44F8"/>
    <w:multiLevelType w:val="hybridMultilevel"/>
    <w:tmpl w:val="2EB2D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30BEB"/>
    <w:multiLevelType w:val="hybridMultilevel"/>
    <w:tmpl w:val="D83AD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8626C"/>
    <w:multiLevelType w:val="hybridMultilevel"/>
    <w:tmpl w:val="2A80D94A"/>
    <w:lvl w:ilvl="0" w:tplc="BB46E69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66836"/>
    <w:multiLevelType w:val="hybridMultilevel"/>
    <w:tmpl w:val="CBD8A29A"/>
    <w:lvl w:ilvl="0" w:tplc="08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253C4D"/>
    <w:multiLevelType w:val="hybridMultilevel"/>
    <w:tmpl w:val="12DA8EE0"/>
    <w:lvl w:ilvl="0" w:tplc="3D36966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A555E6"/>
    <w:multiLevelType w:val="hybridMultilevel"/>
    <w:tmpl w:val="3C6C69E8"/>
    <w:lvl w:ilvl="0" w:tplc="87C032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E3B1C"/>
    <w:multiLevelType w:val="multilevel"/>
    <w:tmpl w:val="CAA0D6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6"/>
  </w:num>
  <w:num w:numId="8">
    <w:abstractNumId w:val="14"/>
  </w:num>
  <w:num w:numId="9">
    <w:abstractNumId w:val="17"/>
  </w:num>
  <w:num w:numId="10">
    <w:abstractNumId w:val="16"/>
  </w:num>
  <w:num w:numId="11">
    <w:abstractNumId w:val="1"/>
  </w:num>
  <w:num w:numId="12">
    <w:abstractNumId w:val="5"/>
  </w:num>
  <w:num w:numId="13">
    <w:abstractNumId w:val="2"/>
  </w:num>
  <w:num w:numId="14">
    <w:abstractNumId w:val="12"/>
  </w:num>
  <w:num w:numId="15">
    <w:abstractNumId w:val="3"/>
  </w:num>
  <w:num w:numId="16">
    <w:abstractNumId w:val="4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D6"/>
    <w:rsid w:val="000D4658"/>
    <w:rsid w:val="000D578F"/>
    <w:rsid w:val="000F7509"/>
    <w:rsid w:val="00103E20"/>
    <w:rsid w:val="001170C6"/>
    <w:rsid w:val="00117F10"/>
    <w:rsid w:val="00120A49"/>
    <w:rsid w:val="00126AF0"/>
    <w:rsid w:val="00134A4F"/>
    <w:rsid w:val="001632ED"/>
    <w:rsid w:val="00173AAD"/>
    <w:rsid w:val="0019226E"/>
    <w:rsid w:val="001A1875"/>
    <w:rsid w:val="001A3132"/>
    <w:rsid w:val="001A5D06"/>
    <w:rsid w:val="001A6CC0"/>
    <w:rsid w:val="001E6330"/>
    <w:rsid w:val="001E68E5"/>
    <w:rsid w:val="00200E4F"/>
    <w:rsid w:val="002141A8"/>
    <w:rsid w:val="002200EE"/>
    <w:rsid w:val="00222A01"/>
    <w:rsid w:val="002420E6"/>
    <w:rsid w:val="00246179"/>
    <w:rsid w:val="002754DA"/>
    <w:rsid w:val="00276670"/>
    <w:rsid w:val="002A55E4"/>
    <w:rsid w:val="002C30CF"/>
    <w:rsid w:val="002C6225"/>
    <w:rsid w:val="002D34D6"/>
    <w:rsid w:val="002E14AF"/>
    <w:rsid w:val="002E3247"/>
    <w:rsid w:val="002E341A"/>
    <w:rsid w:val="00322162"/>
    <w:rsid w:val="00326245"/>
    <w:rsid w:val="0033385C"/>
    <w:rsid w:val="0036661C"/>
    <w:rsid w:val="00381190"/>
    <w:rsid w:val="003834DE"/>
    <w:rsid w:val="0038360E"/>
    <w:rsid w:val="003A3D85"/>
    <w:rsid w:val="003A7186"/>
    <w:rsid w:val="003C5F42"/>
    <w:rsid w:val="003D16DC"/>
    <w:rsid w:val="003E2CC4"/>
    <w:rsid w:val="00400521"/>
    <w:rsid w:val="00407362"/>
    <w:rsid w:val="00436992"/>
    <w:rsid w:val="004453FB"/>
    <w:rsid w:val="00464999"/>
    <w:rsid w:val="004773B1"/>
    <w:rsid w:val="00487C32"/>
    <w:rsid w:val="004A6A28"/>
    <w:rsid w:val="004B2F6A"/>
    <w:rsid w:val="004C1A6E"/>
    <w:rsid w:val="004D3FE6"/>
    <w:rsid w:val="00502BFC"/>
    <w:rsid w:val="0053760E"/>
    <w:rsid w:val="005470FC"/>
    <w:rsid w:val="00547639"/>
    <w:rsid w:val="0058588D"/>
    <w:rsid w:val="005A581E"/>
    <w:rsid w:val="005C2910"/>
    <w:rsid w:val="005C4818"/>
    <w:rsid w:val="005E6506"/>
    <w:rsid w:val="0061280C"/>
    <w:rsid w:val="00621E20"/>
    <w:rsid w:val="00627A9E"/>
    <w:rsid w:val="006305F9"/>
    <w:rsid w:val="006340A2"/>
    <w:rsid w:val="00647E00"/>
    <w:rsid w:val="00677EAD"/>
    <w:rsid w:val="00697D05"/>
    <w:rsid w:val="006B32CC"/>
    <w:rsid w:val="006D3D69"/>
    <w:rsid w:val="006E05C9"/>
    <w:rsid w:val="006E1862"/>
    <w:rsid w:val="00706DB8"/>
    <w:rsid w:val="007138B9"/>
    <w:rsid w:val="00727CA6"/>
    <w:rsid w:val="00731444"/>
    <w:rsid w:val="0073403F"/>
    <w:rsid w:val="00743F97"/>
    <w:rsid w:val="007506D0"/>
    <w:rsid w:val="00757010"/>
    <w:rsid w:val="00765454"/>
    <w:rsid w:val="007A4075"/>
    <w:rsid w:val="007C2B22"/>
    <w:rsid w:val="007E2C5D"/>
    <w:rsid w:val="007E5266"/>
    <w:rsid w:val="008263AF"/>
    <w:rsid w:val="00833154"/>
    <w:rsid w:val="008901C1"/>
    <w:rsid w:val="008A19F1"/>
    <w:rsid w:val="008A43E1"/>
    <w:rsid w:val="00902BEF"/>
    <w:rsid w:val="0091059A"/>
    <w:rsid w:val="0095795D"/>
    <w:rsid w:val="009A10C9"/>
    <w:rsid w:val="009A2209"/>
    <w:rsid w:val="009C6FB2"/>
    <w:rsid w:val="00A06EB0"/>
    <w:rsid w:val="00A232B7"/>
    <w:rsid w:val="00A4274B"/>
    <w:rsid w:val="00A44ACC"/>
    <w:rsid w:val="00AB069D"/>
    <w:rsid w:val="00AD1153"/>
    <w:rsid w:val="00AD5C78"/>
    <w:rsid w:val="00AF0134"/>
    <w:rsid w:val="00AF7D35"/>
    <w:rsid w:val="00B007AB"/>
    <w:rsid w:val="00B05109"/>
    <w:rsid w:val="00B16F2E"/>
    <w:rsid w:val="00B231F3"/>
    <w:rsid w:val="00B606E6"/>
    <w:rsid w:val="00B75358"/>
    <w:rsid w:val="00B8783B"/>
    <w:rsid w:val="00B92901"/>
    <w:rsid w:val="00B940B6"/>
    <w:rsid w:val="00BA0836"/>
    <w:rsid w:val="00BE5CF4"/>
    <w:rsid w:val="00C132EF"/>
    <w:rsid w:val="00C1562B"/>
    <w:rsid w:val="00C54305"/>
    <w:rsid w:val="00C57579"/>
    <w:rsid w:val="00C778BE"/>
    <w:rsid w:val="00C8106F"/>
    <w:rsid w:val="00C860A1"/>
    <w:rsid w:val="00C8656C"/>
    <w:rsid w:val="00C962B9"/>
    <w:rsid w:val="00CA0EA4"/>
    <w:rsid w:val="00CB069F"/>
    <w:rsid w:val="00CC0B0C"/>
    <w:rsid w:val="00CC75F0"/>
    <w:rsid w:val="00CD609F"/>
    <w:rsid w:val="00CE0FDD"/>
    <w:rsid w:val="00D0247E"/>
    <w:rsid w:val="00D10DB9"/>
    <w:rsid w:val="00D3489D"/>
    <w:rsid w:val="00D57128"/>
    <w:rsid w:val="00D645CC"/>
    <w:rsid w:val="00D84F8F"/>
    <w:rsid w:val="00DA02B5"/>
    <w:rsid w:val="00DA4198"/>
    <w:rsid w:val="00DA54EE"/>
    <w:rsid w:val="00DD1C4C"/>
    <w:rsid w:val="00E10FE4"/>
    <w:rsid w:val="00E11E31"/>
    <w:rsid w:val="00E21630"/>
    <w:rsid w:val="00E66EA0"/>
    <w:rsid w:val="00E74131"/>
    <w:rsid w:val="00E8527C"/>
    <w:rsid w:val="00E903AA"/>
    <w:rsid w:val="00E90D12"/>
    <w:rsid w:val="00E97DF2"/>
    <w:rsid w:val="00EA3D26"/>
    <w:rsid w:val="00EC69C3"/>
    <w:rsid w:val="00ED4454"/>
    <w:rsid w:val="00F04A21"/>
    <w:rsid w:val="00F1594F"/>
    <w:rsid w:val="00F35792"/>
    <w:rsid w:val="00F44B4F"/>
    <w:rsid w:val="00F51AFD"/>
    <w:rsid w:val="00F7463D"/>
    <w:rsid w:val="00F948EC"/>
    <w:rsid w:val="00FB0326"/>
    <w:rsid w:val="00FB5E4A"/>
    <w:rsid w:val="00FB6BAC"/>
    <w:rsid w:val="00FD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912EAF-AED0-4B8A-9392-5E08D788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3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34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13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C57579"/>
    <w:pPr>
      <w:overflowPunct w:val="0"/>
      <w:autoSpaceDE w:val="0"/>
      <w:autoSpaceDN w:val="0"/>
      <w:adjustRightInd w:val="0"/>
      <w:spacing w:after="240" w:line="240" w:lineRule="auto"/>
      <w:jc w:val="center"/>
      <w:textAlignment w:val="baseline"/>
    </w:pPr>
    <w:rPr>
      <w:rFonts w:ascii="Arial Black" w:eastAsia="Times New Roman" w:hAnsi="Arial Black" w:cs="Times New Roman"/>
      <w:color w:val="000000"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C57579"/>
    <w:rPr>
      <w:rFonts w:ascii="Arial Black" w:eastAsia="Times New Roman" w:hAnsi="Arial Black" w:cs="Times New Roman"/>
      <w:color w:val="000000"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3517</Words>
  <Characters>20048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Boylan</dc:creator>
  <cp:lastModifiedBy>Mairead Handrick</cp:lastModifiedBy>
  <cp:revision>2</cp:revision>
  <cp:lastPrinted>2018-11-13T14:16:00Z</cp:lastPrinted>
  <dcterms:created xsi:type="dcterms:W3CDTF">2018-11-27T11:05:00Z</dcterms:created>
  <dcterms:modified xsi:type="dcterms:W3CDTF">2018-11-27T11:05:00Z</dcterms:modified>
</cp:coreProperties>
</file>